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0E6" w:rsidRPr="00B940E6" w:rsidRDefault="00B940E6" w:rsidP="00B940E6">
      <w:pPr>
        <w:jc w:val="center"/>
        <w:rPr>
          <w:rFonts w:ascii="Arial" w:hAnsi="Arial" w:cs="Arial"/>
          <w:b/>
          <w:sz w:val="48"/>
          <w:szCs w:val="48"/>
        </w:rPr>
      </w:pPr>
      <w:r w:rsidRPr="00B940E6">
        <w:rPr>
          <w:rFonts w:ascii="Arial" w:hAnsi="Arial" w:cs="Arial"/>
          <w:b/>
          <w:sz w:val="48"/>
          <w:szCs w:val="48"/>
        </w:rPr>
        <w:t>Páginas web académicas</w:t>
      </w:r>
    </w:p>
    <w:p w:rsidR="00B940E6" w:rsidRDefault="00B940E6" w:rsidP="0038154D">
      <w:pPr>
        <w:rPr>
          <w:rFonts w:ascii="Arial" w:hAnsi="Arial" w:cs="Arial"/>
          <w:sz w:val="24"/>
          <w:szCs w:val="24"/>
        </w:rPr>
      </w:pPr>
    </w:p>
    <w:p w:rsidR="0038154D" w:rsidRPr="0038154D" w:rsidRDefault="00C93BDE" w:rsidP="00B47681">
      <w:pPr>
        <w:jc w:val="both"/>
        <w:rPr>
          <w:rFonts w:ascii="Arial" w:hAnsi="Arial" w:cs="Arial"/>
          <w:sz w:val="24"/>
          <w:szCs w:val="24"/>
        </w:rPr>
      </w:pPr>
      <w:r w:rsidRPr="006C07B2">
        <w:rPr>
          <w:rFonts w:ascii="Arial" w:hAnsi="Arial" w:cs="Arial"/>
          <w:b/>
          <w:sz w:val="24"/>
          <w:szCs w:val="24"/>
        </w:rPr>
        <w:t>HighBeam Research</w:t>
      </w:r>
      <w:r w:rsidRPr="0038154D">
        <w:rPr>
          <w:rFonts w:ascii="Arial" w:hAnsi="Arial" w:cs="Arial"/>
          <w:sz w:val="24"/>
          <w:szCs w:val="24"/>
        </w:rPr>
        <w:t xml:space="preserve"> cuenta con una base de datos especializada para profesionales y estudiantes de diversos sectores; un sistema en el que integra artículos, citas de libros, investigaciones publicadas, revistas especializadas y académicas, textos y demás. De hecho, entre sus fuentes encontramos, incluso, al Washington Post, The Independent </w:t>
      </w:r>
    </w:p>
    <w:p w:rsidR="00C93BDE" w:rsidRPr="0038154D" w:rsidRDefault="00C93BDE" w:rsidP="00B47681">
      <w:pPr>
        <w:jc w:val="both"/>
        <w:rPr>
          <w:rFonts w:ascii="Arial" w:hAnsi="Arial" w:cs="Arial"/>
          <w:sz w:val="24"/>
          <w:szCs w:val="24"/>
        </w:rPr>
      </w:pPr>
      <w:r w:rsidRPr="006C07B2">
        <w:rPr>
          <w:rFonts w:ascii="Arial" w:hAnsi="Arial" w:cs="Arial"/>
          <w:b/>
          <w:sz w:val="24"/>
          <w:szCs w:val="24"/>
        </w:rPr>
        <w:t xml:space="preserve">iSEEK </w:t>
      </w:r>
      <w:r w:rsidRPr="0038154D">
        <w:rPr>
          <w:rFonts w:ascii="Arial" w:hAnsi="Arial" w:cs="Arial"/>
          <w:sz w:val="24"/>
          <w:szCs w:val="24"/>
        </w:rPr>
        <w:t>se centra en los recursos propios de las universidades, organismos no comerciales –ONG y demás-, sitios webs oficiales, entes administrativos y gubernamentales, etcétera. ¿El resultado? Un buscador preciso y de calidad que pone a nuestra disposición e identifica los recursos más interesantes, que abarcan desde material específico, hasta actividades y publicaciones al respecto.</w:t>
      </w:r>
    </w:p>
    <w:p w:rsidR="0038154D" w:rsidRPr="0038154D" w:rsidRDefault="0038154D" w:rsidP="00B47681">
      <w:pPr>
        <w:jc w:val="both"/>
        <w:rPr>
          <w:rFonts w:ascii="Arial" w:hAnsi="Arial" w:cs="Arial"/>
          <w:sz w:val="24"/>
          <w:szCs w:val="24"/>
        </w:rPr>
      </w:pPr>
      <w:r w:rsidRPr="006C07B2">
        <w:rPr>
          <w:rFonts w:ascii="Arial" w:hAnsi="Arial" w:cs="Arial"/>
          <w:b/>
          <w:sz w:val="24"/>
          <w:szCs w:val="24"/>
        </w:rPr>
        <w:t>ERIC</w:t>
      </w:r>
      <w:r w:rsidRPr="0038154D">
        <w:rPr>
          <w:rFonts w:ascii="Arial" w:hAnsi="Arial" w:cs="Arial"/>
          <w:sz w:val="24"/>
          <w:szCs w:val="24"/>
        </w:rPr>
        <w:t xml:space="preserve"> (Education Resources Information Center) se trata de una biblioteca virtual especializada en asuntos académicos. Una enorme base de datos que el gobierno de este país creó ya en 1964 y que alberga una variada bibliografía: artículos, revistas, trabajos y similares. </w:t>
      </w:r>
    </w:p>
    <w:p w:rsidR="0038154D" w:rsidRPr="0038154D" w:rsidRDefault="0038154D" w:rsidP="00B47681">
      <w:pPr>
        <w:jc w:val="both"/>
        <w:rPr>
          <w:rFonts w:ascii="Arial" w:hAnsi="Arial" w:cs="Arial"/>
          <w:sz w:val="24"/>
          <w:szCs w:val="24"/>
        </w:rPr>
      </w:pPr>
      <w:r w:rsidRPr="006C07B2">
        <w:rPr>
          <w:rFonts w:ascii="Arial" w:hAnsi="Arial" w:cs="Arial"/>
          <w:b/>
          <w:sz w:val="24"/>
          <w:szCs w:val="24"/>
        </w:rPr>
        <w:t>Biology Browser</w:t>
      </w:r>
      <w:r w:rsidRPr="0038154D">
        <w:rPr>
          <w:rFonts w:ascii="Arial" w:hAnsi="Arial" w:cs="Arial"/>
          <w:sz w:val="24"/>
          <w:szCs w:val="24"/>
        </w:rPr>
        <w:t xml:space="preserve"> está enfocado a investigadores del campo de la Biología y sus correspondientes ramas. Resulta muy útil para encontrar datos concretos que otros buscadores son incapaces de darnos. Además, su página web se estructura por categorías e incluso integra un calendario con actividades, así como cinco pestañas superiores que te permitirán llevar a cabo búsquedas más concretas. Es de Reuters y cuenta con un apartado de noticias del sector.</w:t>
      </w:r>
    </w:p>
    <w:p w:rsidR="0038154D" w:rsidRPr="0038154D" w:rsidRDefault="0038154D" w:rsidP="00B47681">
      <w:pPr>
        <w:jc w:val="both"/>
        <w:rPr>
          <w:rFonts w:ascii="Arial" w:hAnsi="Arial" w:cs="Arial"/>
          <w:sz w:val="24"/>
          <w:szCs w:val="24"/>
        </w:rPr>
      </w:pPr>
      <w:r w:rsidRPr="006C07B2">
        <w:rPr>
          <w:rFonts w:ascii="Arial" w:hAnsi="Arial" w:cs="Arial"/>
          <w:b/>
          <w:sz w:val="24"/>
          <w:szCs w:val="24"/>
        </w:rPr>
        <w:t xml:space="preserve">RefSeek </w:t>
      </w:r>
      <w:r w:rsidRPr="0038154D">
        <w:rPr>
          <w:rFonts w:ascii="Arial" w:hAnsi="Arial" w:cs="Arial"/>
          <w:sz w:val="24"/>
          <w:szCs w:val="24"/>
        </w:rPr>
        <w:t>es su simplicidad; un rasgo que estudiantes y usuarios agradecerán. Entre sus resultados incluye recursos de páginas web contrastadas, libros, enciclopedias, periódicos, revistas especializadas, estudios y documentos publicados. Para búsquedas más avanzadas te recomendamos emplear los operadores boleanos.</w:t>
      </w:r>
    </w:p>
    <w:p w:rsidR="0038154D" w:rsidRPr="0038154D" w:rsidRDefault="0038154D" w:rsidP="00B47681">
      <w:pPr>
        <w:jc w:val="both"/>
        <w:rPr>
          <w:rFonts w:ascii="Arial" w:hAnsi="Arial" w:cs="Arial"/>
          <w:sz w:val="24"/>
          <w:szCs w:val="24"/>
        </w:rPr>
      </w:pPr>
      <w:r w:rsidRPr="006C07B2">
        <w:rPr>
          <w:rFonts w:ascii="Arial" w:hAnsi="Arial" w:cs="Arial"/>
          <w:b/>
          <w:sz w:val="24"/>
          <w:szCs w:val="24"/>
        </w:rPr>
        <w:t>Science Research</w:t>
      </w:r>
      <w:r w:rsidRPr="0038154D">
        <w:rPr>
          <w:rFonts w:ascii="Arial" w:hAnsi="Arial" w:cs="Arial"/>
          <w:sz w:val="24"/>
          <w:szCs w:val="24"/>
        </w:rPr>
        <w:t xml:space="preserve"> se sirve de la llamada tecnología de búsqueda federada de la Deep Web para brindarnos unos resultados lo más precisos posible. De hecho, se vale de otros motores de búsqueda especializados y es capaz de evitar duplicidades, seleccionar la información más útil, cotejarla y mucho más. Eso sí, todavía se encuentra en fase beta, algo que no la hace menos útil ni interesante. Viene con preferencias de búsqueda avanzadas e incluye un auto-tour guiado para que le saques todo el partido posible.</w:t>
      </w:r>
    </w:p>
    <w:p w:rsidR="0038154D" w:rsidRPr="0038154D" w:rsidRDefault="0038154D" w:rsidP="00B47681">
      <w:pPr>
        <w:jc w:val="both"/>
        <w:rPr>
          <w:rFonts w:ascii="Arial" w:hAnsi="Arial" w:cs="Arial"/>
          <w:sz w:val="24"/>
          <w:szCs w:val="24"/>
        </w:rPr>
      </w:pPr>
      <w:r w:rsidRPr="006C07B2">
        <w:rPr>
          <w:rFonts w:ascii="Arial" w:hAnsi="Arial" w:cs="Arial"/>
          <w:sz w:val="24"/>
          <w:szCs w:val="24"/>
        </w:rPr>
        <w:t>JURN</w:t>
      </w:r>
      <w:r w:rsidRPr="0038154D">
        <w:rPr>
          <w:rFonts w:ascii="Arial" w:hAnsi="Arial" w:cs="Arial"/>
          <w:sz w:val="24"/>
          <w:szCs w:val="24"/>
        </w:rPr>
        <w:t xml:space="preserve"> es un motor de búsquedas que indexa títulos de artículos académicos, tesis doctorales de disciplinas y modalidades artísticas, ecológicas, económicas, ciencias biomédicas, lingüísticas y humanidades en general. Se estructura por categorías diferentes y la última actualización de sus recursos data del 12 de marzo de este mismo año.</w:t>
      </w:r>
    </w:p>
    <w:p w:rsidR="0038154D" w:rsidRPr="0038154D" w:rsidRDefault="0038154D" w:rsidP="00B47681">
      <w:pPr>
        <w:jc w:val="both"/>
        <w:rPr>
          <w:rFonts w:ascii="Arial" w:hAnsi="Arial" w:cs="Arial"/>
          <w:sz w:val="24"/>
          <w:szCs w:val="24"/>
        </w:rPr>
      </w:pPr>
      <w:r w:rsidRPr="006C07B2">
        <w:rPr>
          <w:rFonts w:ascii="Arial" w:hAnsi="Arial" w:cs="Arial"/>
          <w:b/>
          <w:sz w:val="24"/>
          <w:szCs w:val="24"/>
        </w:rPr>
        <w:t>Teseo</w:t>
      </w:r>
      <w:r w:rsidRPr="0038154D">
        <w:rPr>
          <w:rFonts w:ascii="Arial" w:hAnsi="Arial" w:cs="Arial"/>
          <w:sz w:val="24"/>
          <w:szCs w:val="24"/>
        </w:rPr>
        <w:t xml:space="preserve"> les dirá cuáles son los temas que ya han investigado a fondo. Evidentemente pueden usarse sus resultados para toda clase de trabajos científicos que requieran de un rigor mínimo. </w:t>
      </w:r>
    </w:p>
    <w:p w:rsidR="0038154D" w:rsidRPr="0038154D" w:rsidRDefault="0038154D" w:rsidP="00B47681">
      <w:pPr>
        <w:jc w:val="both"/>
        <w:rPr>
          <w:rFonts w:ascii="Arial" w:hAnsi="Arial" w:cs="Arial"/>
          <w:sz w:val="24"/>
          <w:szCs w:val="24"/>
        </w:rPr>
      </w:pPr>
      <w:r w:rsidRPr="0038154D">
        <w:rPr>
          <w:rFonts w:ascii="Arial" w:hAnsi="Arial" w:cs="Arial"/>
          <w:sz w:val="24"/>
          <w:szCs w:val="24"/>
        </w:rPr>
        <w:t xml:space="preserve">El buscador (del Ministerio de Educación, Cultura y Deporte) asimismo, genera mapas interactivos en función de los términos que ha encontrado en distintas bases de datos como </w:t>
      </w:r>
      <w:r w:rsidR="00B940E6" w:rsidRPr="0038154D">
        <w:rPr>
          <w:rFonts w:ascii="Arial" w:hAnsi="Arial" w:cs="Arial"/>
          <w:sz w:val="24"/>
          <w:szCs w:val="24"/>
        </w:rPr>
        <w:lastRenderedPageBreak/>
        <w:t>Sácielo</w:t>
      </w:r>
      <w:r w:rsidRPr="0038154D">
        <w:rPr>
          <w:rFonts w:ascii="Arial" w:hAnsi="Arial" w:cs="Arial"/>
          <w:sz w:val="24"/>
          <w:szCs w:val="24"/>
        </w:rPr>
        <w:t>, Lareferencia, Redalyc, Csic, y Openair, entre otras. Puede dar problemas con nuestra conexión (al menos es lo que le ha ocurrido a una servidora).</w:t>
      </w:r>
    </w:p>
    <w:p w:rsidR="0038154D" w:rsidRPr="0038154D" w:rsidRDefault="0038154D" w:rsidP="00B47681">
      <w:pPr>
        <w:jc w:val="both"/>
        <w:rPr>
          <w:rFonts w:ascii="Arial" w:hAnsi="Arial" w:cs="Arial"/>
          <w:sz w:val="24"/>
          <w:szCs w:val="24"/>
        </w:rPr>
      </w:pPr>
      <w:r w:rsidRPr="006C07B2">
        <w:rPr>
          <w:rFonts w:ascii="Arial" w:hAnsi="Arial" w:cs="Arial"/>
          <w:b/>
          <w:sz w:val="24"/>
          <w:szCs w:val="24"/>
        </w:rPr>
        <w:t xml:space="preserve">una hemeroteca científica </w:t>
      </w:r>
      <w:r w:rsidRPr="0038154D">
        <w:rPr>
          <w:rFonts w:ascii="Arial" w:hAnsi="Arial" w:cs="Arial"/>
          <w:sz w:val="24"/>
          <w:szCs w:val="24"/>
        </w:rPr>
        <w:t>a la que cualquiera tiene la opción de acceder. Incluye herramientas específicas que ponen a nuestra disposición la posibilidad de analizar la producción , difusión y consumo de la literatura científica. Recientemente ha añadido un apartado pensado para los investigadores y autores, una sección en la que resulta es posible crear un perfil e identificar ciertos trabajos.</w:t>
      </w:r>
    </w:p>
    <w:p w:rsidR="0038154D" w:rsidRPr="0038154D" w:rsidRDefault="0038154D" w:rsidP="00B47681">
      <w:pPr>
        <w:jc w:val="both"/>
        <w:rPr>
          <w:rFonts w:ascii="Arial" w:hAnsi="Arial" w:cs="Arial"/>
          <w:sz w:val="24"/>
          <w:szCs w:val="24"/>
        </w:rPr>
      </w:pPr>
      <w:r w:rsidRPr="006C07B2">
        <w:rPr>
          <w:rFonts w:ascii="Arial" w:hAnsi="Arial" w:cs="Arial"/>
          <w:b/>
          <w:sz w:val="24"/>
          <w:szCs w:val="24"/>
        </w:rPr>
        <w:t xml:space="preserve">Chemedia </w:t>
      </w:r>
      <w:r w:rsidRPr="0038154D">
        <w:rPr>
          <w:rFonts w:ascii="Arial" w:hAnsi="Arial" w:cs="Arial"/>
          <w:sz w:val="24"/>
          <w:szCs w:val="24"/>
        </w:rPr>
        <w:t>es que sus recursos (documentos, artículos, textos de revistas especializadas y un amplio abanico que también recogen las anteriores) pueden descargarse en formato PDF. Eso sí, su diseño deja bastante que desear y no resulta tan exhaustivo como los anteriores. Además no contiene parámetros de búsqueda avanzadas, una cuestión que nos complica el asunto.</w:t>
      </w:r>
    </w:p>
    <w:p w:rsidR="00C93BDE" w:rsidRDefault="00C93BDE"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940E6" w:rsidRDefault="00B940E6" w:rsidP="0038154D">
      <w:pPr>
        <w:rPr>
          <w:rFonts w:ascii="Arial" w:hAnsi="Arial" w:cs="Arial"/>
          <w:sz w:val="24"/>
          <w:szCs w:val="24"/>
        </w:rPr>
      </w:pPr>
    </w:p>
    <w:p w:rsidR="00B47681" w:rsidRDefault="00B47681" w:rsidP="000974D1">
      <w:pPr>
        <w:jc w:val="center"/>
        <w:rPr>
          <w:rFonts w:ascii="Arial" w:hAnsi="Arial" w:cs="Arial"/>
          <w:b/>
          <w:sz w:val="48"/>
          <w:szCs w:val="48"/>
        </w:rPr>
      </w:pPr>
    </w:p>
    <w:p w:rsidR="00B940E6" w:rsidRPr="000974D1" w:rsidRDefault="00365D14" w:rsidP="000974D1">
      <w:pPr>
        <w:jc w:val="center"/>
        <w:rPr>
          <w:rFonts w:ascii="Arial" w:hAnsi="Arial" w:cs="Arial"/>
          <w:b/>
          <w:sz w:val="48"/>
          <w:szCs w:val="48"/>
        </w:rPr>
      </w:pPr>
      <w:proofErr w:type="spellStart"/>
      <w:r w:rsidRPr="000974D1">
        <w:rPr>
          <w:rFonts w:ascii="Arial" w:hAnsi="Arial" w:cs="Arial"/>
          <w:b/>
          <w:sz w:val="48"/>
          <w:szCs w:val="48"/>
        </w:rPr>
        <w:lastRenderedPageBreak/>
        <w:t>Paginas</w:t>
      </w:r>
      <w:proofErr w:type="spellEnd"/>
      <w:r w:rsidRPr="000974D1">
        <w:rPr>
          <w:rFonts w:ascii="Arial" w:hAnsi="Arial" w:cs="Arial"/>
          <w:b/>
          <w:sz w:val="48"/>
          <w:szCs w:val="48"/>
        </w:rPr>
        <w:t xml:space="preserve"> web de </w:t>
      </w:r>
      <w:r w:rsidR="000974D1" w:rsidRPr="000974D1">
        <w:rPr>
          <w:rFonts w:ascii="Arial" w:hAnsi="Arial" w:cs="Arial"/>
          <w:b/>
          <w:sz w:val="48"/>
          <w:szCs w:val="48"/>
        </w:rPr>
        <w:t>recreación</w:t>
      </w:r>
    </w:p>
    <w:p w:rsidR="000974D1" w:rsidRPr="000974D1" w:rsidRDefault="000974D1" w:rsidP="00D37FA1">
      <w:pPr>
        <w:jc w:val="both"/>
        <w:rPr>
          <w:sz w:val="24"/>
          <w:szCs w:val="24"/>
        </w:rPr>
      </w:pPr>
      <w:r w:rsidRPr="000974D1">
        <w:rPr>
          <w:sz w:val="24"/>
          <w:szCs w:val="24"/>
        </w:rPr>
        <w:t xml:space="preserve">1- </w:t>
      </w:r>
      <w:r w:rsidRPr="006C07B2">
        <w:rPr>
          <w:sz w:val="24"/>
          <w:szCs w:val="24"/>
        </w:rPr>
        <w:t>EDILIM 3.2.3</w:t>
      </w:r>
    </w:p>
    <w:p w:rsidR="000974D1" w:rsidRPr="000974D1" w:rsidRDefault="000974D1" w:rsidP="00D37FA1">
      <w:pPr>
        <w:jc w:val="both"/>
        <w:rPr>
          <w:sz w:val="24"/>
          <w:szCs w:val="24"/>
        </w:rPr>
      </w:pPr>
      <w:r w:rsidRPr="000974D1">
        <w:rPr>
          <w:sz w:val="24"/>
          <w:szCs w:val="24"/>
        </w:rPr>
        <w:t xml:space="preserve">Edilim 3.2.3 es un programa utilizado para crear actividades como, por ejemplo, sopas de letras, rompecabezas, ordenar frases, etc. Es sencillo y muy intuitivo, por lo que no requiere instrucción alguna. </w:t>
      </w:r>
    </w:p>
    <w:p w:rsidR="000974D1" w:rsidRPr="000974D1" w:rsidRDefault="000974D1" w:rsidP="00D37FA1">
      <w:pPr>
        <w:jc w:val="both"/>
        <w:rPr>
          <w:sz w:val="24"/>
          <w:szCs w:val="24"/>
        </w:rPr>
      </w:pPr>
      <w:r w:rsidRPr="000974D1">
        <w:rPr>
          <w:sz w:val="24"/>
          <w:szCs w:val="24"/>
        </w:rPr>
        <w:t xml:space="preserve">2- </w:t>
      </w:r>
      <w:r w:rsidRPr="006C07B2">
        <w:rPr>
          <w:sz w:val="24"/>
          <w:szCs w:val="24"/>
        </w:rPr>
        <w:t>STORYBIRDS</w:t>
      </w:r>
    </w:p>
    <w:p w:rsidR="000974D1" w:rsidRPr="000974D1" w:rsidRDefault="000974D1" w:rsidP="00D37FA1">
      <w:pPr>
        <w:jc w:val="both"/>
        <w:rPr>
          <w:sz w:val="24"/>
          <w:szCs w:val="24"/>
        </w:rPr>
      </w:pPr>
      <w:r w:rsidRPr="000974D1">
        <w:rPr>
          <w:sz w:val="24"/>
          <w:szCs w:val="24"/>
        </w:rPr>
        <w:t xml:space="preserve">Storybirds se utiliza como herramienta, gratuita. Enmarcada dentro de las nuevas web 2.0, da la posibilidad de desarrollar cuentos online y poder compartirlos en la red. Cuenta con un gran repositorio rico en imágenes atractivas que pueden ser localizadas por diversas categorías, además da la posibilidad de que las historias puedan ser colaborativas. </w:t>
      </w:r>
    </w:p>
    <w:p w:rsidR="000974D1" w:rsidRPr="000974D1" w:rsidRDefault="000974D1" w:rsidP="00D37FA1">
      <w:pPr>
        <w:jc w:val="both"/>
        <w:rPr>
          <w:sz w:val="24"/>
          <w:szCs w:val="24"/>
        </w:rPr>
      </w:pPr>
      <w:r w:rsidRPr="000974D1">
        <w:rPr>
          <w:sz w:val="24"/>
          <w:szCs w:val="24"/>
        </w:rPr>
        <w:t>Atendiendo al contenido que se pretenda enseñar es idóneo para utilizarlo con pequeños de entre tres y catorce años.  Además, debemos señalar que es de uso sencillo, además de caracterizarse como interactivo y creativo.</w:t>
      </w:r>
    </w:p>
    <w:p w:rsidR="000974D1" w:rsidRPr="000974D1" w:rsidRDefault="000974D1" w:rsidP="00D37FA1">
      <w:pPr>
        <w:jc w:val="both"/>
        <w:rPr>
          <w:sz w:val="24"/>
          <w:szCs w:val="24"/>
        </w:rPr>
      </w:pPr>
      <w:r w:rsidRPr="000974D1">
        <w:rPr>
          <w:sz w:val="24"/>
          <w:szCs w:val="24"/>
        </w:rPr>
        <w:t xml:space="preserve">3- </w:t>
      </w:r>
      <w:r w:rsidRPr="006C07B2">
        <w:rPr>
          <w:sz w:val="24"/>
          <w:szCs w:val="24"/>
        </w:rPr>
        <w:t>WIKI</w:t>
      </w:r>
    </w:p>
    <w:p w:rsidR="000974D1" w:rsidRPr="000974D1" w:rsidRDefault="000974D1" w:rsidP="00D37FA1">
      <w:pPr>
        <w:jc w:val="both"/>
        <w:rPr>
          <w:sz w:val="24"/>
          <w:szCs w:val="24"/>
        </w:rPr>
      </w:pPr>
      <w:r w:rsidRPr="000974D1">
        <w:rPr>
          <w:sz w:val="24"/>
          <w:szCs w:val="24"/>
        </w:rPr>
        <w:t xml:space="preserve">La web Wiki es una página donde los usuarios pueden editar e introducir contenido en formato de texto, imágenes y videos. La plataforma Wikispace es caracterizada como flexible, desde donde se pueden enviar tareas, crear proyectos y debates, entre otros. </w:t>
      </w:r>
    </w:p>
    <w:p w:rsidR="000974D1" w:rsidRPr="000974D1" w:rsidRDefault="000974D1" w:rsidP="00D37FA1">
      <w:pPr>
        <w:jc w:val="both"/>
        <w:rPr>
          <w:sz w:val="24"/>
          <w:szCs w:val="24"/>
        </w:rPr>
      </w:pPr>
      <w:r w:rsidRPr="000974D1">
        <w:rPr>
          <w:sz w:val="24"/>
          <w:szCs w:val="24"/>
        </w:rPr>
        <w:t>Existen numerosos ejemplos a través de internet donde se puede observar el uso de las wiki como herramienta de trabajo fuera del aula. Asimismo, también son válidas como búsqueda de información, pues el trabajo de los proyectos que los grupos hacen queda reflejado como fuente de información para búsquedas de otras personas o, en su caso, de otros compañeros. </w:t>
      </w:r>
    </w:p>
    <w:p w:rsidR="000974D1" w:rsidRPr="000974D1" w:rsidRDefault="000974D1" w:rsidP="00D37FA1">
      <w:pPr>
        <w:jc w:val="both"/>
        <w:rPr>
          <w:sz w:val="24"/>
          <w:szCs w:val="24"/>
        </w:rPr>
      </w:pPr>
      <w:r w:rsidRPr="000974D1">
        <w:rPr>
          <w:sz w:val="24"/>
          <w:szCs w:val="24"/>
        </w:rPr>
        <w:t xml:space="preserve">4- </w:t>
      </w:r>
      <w:r w:rsidRPr="006C07B2">
        <w:rPr>
          <w:sz w:val="24"/>
          <w:szCs w:val="24"/>
        </w:rPr>
        <w:t>WEBQUEST</w:t>
      </w:r>
    </w:p>
    <w:p w:rsidR="000974D1" w:rsidRPr="000974D1" w:rsidRDefault="000974D1" w:rsidP="00D37FA1">
      <w:pPr>
        <w:jc w:val="both"/>
        <w:rPr>
          <w:sz w:val="24"/>
          <w:szCs w:val="24"/>
        </w:rPr>
      </w:pPr>
      <w:r w:rsidRPr="000974D1">
        <w:rPr>
          <w:sz w:val="24"/>
          <w:szCs w:val="24"/>
        </w:rPr>
        <w:t xml:space="preserve">Crear una Webquest da la posibilidad de diseñar un soporte donde los alumnos  pueden realizar actividades de una forma guiada y orientada. Se recomienda su uso desde la etapa de educación primaria hasta la propia universidad. </w:t>
      </w:r>
    </w:p>
    <w:p w:rsidR="000974D1" w:rsidRPr="000974D1" w:rsidRDefault="000974D1" w:rsidP="00D37FA1">
      <w:pPr>
        <w:jc w:val="both"/>
        <w:rPr>
          <w:sz w:val="24"/>
          <w:szCs w:val="24"/>
        </w:rPr>
      </w:pPr>
      <w:r w:rsidRPr="000974D1">
        <w:rPr>
          <w:sz w:val="24"/>
          <w:szCs w:val="24"/>
        </w:rPr>
        <w:t>Normalmente se establecen grupos donde se asignan roles de trabajo y elaboran un resultado final, como por ejemplo, un informe o un documento. </w:t>
      </w:r>
    </w:p>
    <w:p w:rsidR="000974D1" w:rsidRPr="000974D1" w:rsidRDefault="000974D1" w:rsidP="00D37FA1">
      <w:pPr>
        <w:jc w:val="both"/>
        <w:rPr>
          <w:sz w:val="24"/>
          <w:szCs w:val="24"/>
        </w:rPr>
      </w:pPr>
      <w:r w:rsidRPr="000974D1">
        <w:rPr>
          <w:sz w:val="24"/>
          <w:szCs w:val="24"/>
        </w:rPr>
        <w:t xml:space="preserve">5- </w:t>
      </w:r>
      <w:r w:rsidRPr="006C07B2">
        <w:rPr>
          <w:sz w:val="24"/>
          <w:szCs w:val="24"/>
        </w:rPr>
        <w:t>EXAM TIME</w:t>
      </w:r>
    </w:p>
    <w:p w:rsidR="000974D1" w:rsidRPr="000974D1" w:rsidRDefault="000974D1" w:rsidP="00D37FA1">
      <w:pPr>
        <w:jc w:val="both"/>
        <w:rPr>
          <w:sz w:val="24"/>
          <w:szCs w:val="24"/>
        </w:rPr>
      </w:pPr>
      <w:r w:rsidRPr="000974D1">
        <w:rPr>
          <w:sz w:val="24"/>
          <w:szCs w:val="24"/>
        </w:rPr>
        <w:t xml:space="preserve">Examtime es una aplicación online donde se pueden realizar mapas conceptuales y test para comprobar conocimientos. Es gratuita y se puede utilizar desde cualquier soporte electrónico, ordenador o tablet. </w:t>
      </w:r>
    </w:p>
    <w:p w:rsidR="000974D1" w:rsidRPr="000974D1" w:rsidRDefault="000974D1" w:rsidP="00D37FA1">
      <w:pPr>
        <w:jc w:val="both"/>
        <w:rPr>
          <w:sz w:val="24"/>
          <w:szCs w:val="24"/>
        </w:rPr>
      </w:pPr>
      <w:r w:rsidRPr="000974D1">
        <w:rPr>
          <w:sz w:val="24"/>
          <w:szCs w:val="24"/>
        </w:rPr>
        <w:t>Los mapas conceptuales o, también llamados, mapas mentales, dan la posibilidad de utilizar formas y colores, además de imágenes que podrán ser incluidas. Las creaciones pueden ser modificadas y editadas cuantas veces sean necesarias, pudiéndose compartir para que otras personas puedan obtener la información que se ha colgado.</w:t>
      </w:r>
    </w:p>
    <w:p w:rsidR="000974D1" w:rsidRPr="000974D1" w:rsidRDefault="000974D1" w:rsidP="00D37FA1">
      <w:pPr>
        <w:jc w:val="both"/>
        <w:rPr>
          <w:sz w:val="24"/>
          <w:szCs w:val="24"/>
        </w:rPr>
      </w:pPr>
      <w:r w:rsidRPr="000974D1">
        <w:rPr>
          <w:sz w:val="24"/>
          <w:szCs w:val="24"/>
        </w:rPr>
        <w:lastRenderedPageBreak/>
        <w:t xml:space="preserve">6- </w:t>
      </w:r>
      <w:r w:rsidRPr="006C07B2">
        <w:rPr>
          <w:sz w:val="24"/>
          <w:szCs w:val="24"/>
        </w:rPr>
        <w:t>BLOGSPOT</w:t>
      </w:r>
    </w:p>
    <w:p w:rsidR="000974D1" w:rsidRPr="000974D1" w:rsidRDefault="000974D1" w:rsidP="00D37FA1">
      <w:pPr>
        <w:jc w:val="both"/>
        <w:rPr>
          <w:sz w:val="24"/>
          <w:szCs w:val="24"/>
        </w:rPr>
      </w:pPr>
      <w:r w:rsidRPr="000974D1">
        <w:rPr>
          <w:sz w:val="24"/>
          <w:szCs w:val="24"/>
        </w:rPr>
        <w:t xml:space="preserve">Los blogs, al igual que las wiki, también dan la posibilidad de subir videos, textos y fotos, editándolas. </w:t>
      </w:r>
    </w:p>
    <w:p w:rsidR="000974D1" w:rsidRPr="000974D1" w:rsidRDefault="000974D1" w:rsidP="00D37FA1">
      <w:pPr>
        <w:jc w:val="both"/>
        <w:rPr>
          <w:sz w:val="24"/>
          <w:szCs w:val="24"/>
        </w:rPr>
      </w:pPr>
      <w:r w:rsidRPr="000974D1">
        <w:rPr>
          <w:sz w:val="24"/>
          <w:szCs w:val="24"/>
        </w:rPr>
        <w:t>Blogspot es una web gratuita en la que tanto el docente como los propios alumnos pueden seleccionar un tema y colgar toda la información que estime oportuno en cada una de sus entradas. Éstas pueden aparecer con una fecha y una hora determinadas, por las cuales pueden ser clasificadas.</w:t>
      </w:r>
    </w:p>
    <w:p w:rsidR="000974D1" w:rsidRPr="000974D1" w:rsidRDefault="000974D1" w:rsidP="00D37FA1">
      <w:pPr>
        <w:jc w:val="both"/>
        <w:rPr>
          <w:sz w:val="24"/>
          <w:szCs w:val="24"/>
        </w:rPr>
      </w:pPr>
      <w:r w:rsidRPr="000974D1">
        <w:rPr>
          <w:sz w:val="24"/>
          <w:szCs w:val="24"/>
        </w:rPr>
        <w:t xml:space="preserve">7- </w:t>
      </w:r>
      <w:r w:rsidRPr="006C07B2">
        <w:rPr>
          <w:sz w:val="24"/>
          <w:szCs w:val="24"/>
        </w:rPr>
        <w:t>PODCAST</w:t>
      </w:r>
    </w:p>
    <w:p w:rsidR="000974D1" w:rsidRPr="000974D1" w:rsidRDefault="000974D1" w:rsidP="00D37FA1">
      <w:pPr>
        <w:jc w:val="both"/>
        <w:rPr>
          <w:sz w:val="24"/>
          <w:szCs w:val="24"/>
        </w:rPr>
      </w:pPr>
      <w:r w:rsidRPr="000974D1">
        <w:rPr>
          <w:sz w:val="24"/>
          <w:szCs w:val="24"/>
        </w:rPr>
        <w:t xml:space="preserve">Existen otros medios para continuar la formación fuera del aula. Por ello, la posibilidad de utilizar podcast es oportuna para hacer grabaciones al que es necesario que el alumnado tenga acceso. </w:t>
      </w:r>
    </w:p>
    <w:p w:rsidR="000974D1" w:rsidRPr="000974D1" w:rsidRDefault="000974D1" w:rsidP="00D37FA1">
      <w:pPr>
        <w:jc w:val="both"/>
        <w:rPr>
          <w:sz w:val="24"/>
          <w:szCs w:val="24"/>
        </w:rPr>
      </w:pPr>
      <w:r w:rsidRPr="000974D1">
        <w:rPr>
          <w:sz w:val="24"/>
          <w:szCs w:val="24"/>
        </w:rPr>
        <w:t>Podcast da la posibilidad de, a través de ivoox, crear reproducciones de audio para colgarlas en cualquier soporte. </w:t>
      </w:r>
    </w:p>
    <w:p w:rsidR="000974D1" w:rsidRPr="000974D1" w:rsidRDefault="000974D1" w:rsidP="00D37FA1">
      <w:pPr>
        <w:jc w:val="both"/>
        <w:rPr>
          <w:sz w:val="24"/>
          <w:szCs w:val="24"/>
        </w:rPr>
      </w:pPr>
      <w:r w:rsidRPr="000974D1">
        <w:rPr>
          <w:sz w:val="24"/>
          <w:szCs w:val="24"/>
        </w:rPr>
        <w:t xml:space="preserve">8- </w:t>
      </w:r>
      <w:r w:rsidRPr="006C07B2">
        <w:rPr>
          <w:sz w:val="24"/>
          <w:szCs w:val="24"/>
        </w:rPr>
        <w:t>YOUTUBE</w:t>
      </w:r>
    </w:p>
    <w:p w:rsidR="000974D1" w:rsidRPr="000974D1" w:rsidRDefault="000974D1" w:rsidP="00D37FA1">
      <w:pPr>
        <w:jc w:val="both"/>
        <w:rPr>
          <w:sz w:val="24"/>
          <w:szCs w:val="24"/>
        </w:rPr>
      </w:pPr>
      <w:r w:rsidRPr="000974D1">
        <w:rPr>
          <w:sz w:val="24"/>
          <w:szCs w:val="24"/>
        </w:rPr>
        <w:t xml:space="preserve">Youtube es un repositorio conocido mundialmente. En éste se cuelgan videos de todo tipo, ya sean lúdicos como vídeos de música, películas o videos específicos de alguna temática concreta. </w:t>
      </w:r>
    </w:p>
    <w:p w:rsidR="000974D1" w:rsidRPr="000974D1" w:rsidRDefault="000974D1" w:rsidP="00D37FA1">
      <w:pPr>
        <w:jc w:val="both"/>
        <w:rPr>
          <w:sz w:val="24"/>
          <w:szCs w:val="24"/>
        </w:rPr>
      </w:pPr>
      <w:r w:rsidRPr="000974D1">
        <w:rPr>
          <w:sz w:val="24"/>
          <w:szCs w:val="24"/>
        </w:rPr>
        <w:t xml:space="preserve">La formación también utiliza esta herramienta como un método de aprendizaje, pues a partir de los videos colgados en youtube se puede acceder a contenido específico relacionado con el contenido que se esté tratando en clase; se puede subir videos que sea necesario que los alumnos visualicen en sus casas; y ellos mismos también podrán contribuir subiendo material. </w:t>
      </w:r>
    </w:p>
    <w:p w:rsidR="000974D1" w:rsidRPr="000974D1" w:rsidRDefault="000974D1" w:rsidP="00D37FA1">
      <w:pPr>
        <w:jc w:val="both"/>
        <w:rPr>
          <w:sz w:val="24"/>
          <w:szCs w:val="24"/>
        </w:rPr>
      </w:pPr>
      <w:r w:rsidRPr="000974D1">
        <w:rPr>
          <w:sz w:val="24"/>
          <w:szCs w:val="24"/>
        </w:rPr>
        <w:t>Del mismo modo también pueden compartir lo vídeos con otros compañeros y llevarlos a clase anotando el enlace al que esté vinculado el vídeo. </w:t>
      </w:r>
    </w:p>
    <w:p w:rsidR="000974D1" w:rsidRPr="000974D1" w:rsidRDefault="000974D1" w:rsidP="00D37FA1">
      <w:pPr>
        <w:jc w:val="both"/>
        <w:rPr>
          <w:sz w:val="24"/>
          <w:szCs w:val="24"/>
        </w:rPr>
      </w:pPr>
      <w:r w:rsidRPr="000974D1">
        <w:rPr>
          <w:sz w:val="24"/>
          <w:szCs w:val="24"/>
        </w:rPr>
        <w:t>Youtube, al igual que podscat, son válidos para realizar tutoriales donde los alumnos pueden repetir acciones que van mostrando los docentes. Por ello, son excelentes herramientas para utilizar en formación online, pues es necesario visualizar contenido para repetir la conducta o, simplemente, para obtener estímulos que distraigan de la continua lectura.</w:t>
      </w:r>
    </w:p>
    <w:p w:rsidR="000974D1" w:rsidRPr="000974D1" w:rsidRDefault="000974D1" w:rsidP="00D37FA1">
      <w:pPr>
        <w:jc w:val="both"/>
        <w:rPr>
          <w:sz w:val="24"/>
          <w:szCs w:val="24"/>
        </w:rPr>
      </w:pPr>
      <w:r w:rsidRPr="000974D1">
        <w:rPr>
          <w:sz w:val="24"/>
          <w:szCs w:val="24"/>
        </w:rPr>
        <w:t xml:space="preserve">9- </w:t>
      </w:r>
      <w:r w:rsidRPr="006C07B2">
        <w:rPr>
          <w:sz w:val="24"/>
          <w:szCs w:val="24"/>
        </w:rPr>
        <w:t>SLIDSHARE</w:t>
      </w:r>
    </w:p>
    <w:p w:rsidR="000974D1" w:rsidRPr="000974D1" w:rsidRDefault="000974D1" w:rsidP="00D37FA1">
      <w:pPr>
        <w:jc w:val="both"/>
        <w:rPr>
          <w:sz w:val="24"/>
          <w:szCs w:val="24"/>
        </w:rPr>
      </w:pPr>
      <w:r w:rsidRPr="000974D1">
        <w:rPr>
          <w:sz w:val="24"/>
          <w:szCs w:val="24"/>
        </w:rPr>
        <w:t>Slidshare permite subir presentaciones de diapositivas y compartirlas con todo el mundo. Además, también contiene un repositorio donde se puede obtener información de otros slidshare que han compartido otros miembros.</w:t>
      </w:r>
    </w:p>
    <w:p w:rsidR="000974D1" w:rsidRPr="000974D1" w:rsidRDefault="000974D1" w:rsidP="00D37FA1">
      <w:pPr>
        <w:jc w:val="both"/>
        <w:rPr>
          <w:sz w:val="24"/>
          <w:szCs w:val="24"/>
        </w:rPr>
      </w:pPr>
      <w:r w:rsidRPr="000974D1">
        <w:rPr>
          <w:sz w:val="24"/>
          <w:szCs w:val="24"/>
        </w:rPr>
        <w:t>Es una herramienta muy utilizada, pues en la actualidad hay numerosa información que se ha ido colgando desde que comenzó. Se puede acceder a slidshare a partir de este enlace.</w:t>
      </w:r>
    </w:p>
    <w:p w:rsidR="000974D1" w:rsidRPr="000974D1" w:rsidRDefault="000974D1" w:rsidP="00D37FA1">
      <w:pPr>
        <w:jc w:val="both"/>
        <w:rPr>
          <w:sz w:val="24"/>
          <w:szCs w:val="24"/>
        </w:rPr>
      </w:pPr>
      <w:r w:rsidRPr="000974D1">
        <w:rPr>
          <w:sz w:val="24"/>
          <w:szCs w:val="24"/>
        </w:rPr>
        <w:t xml:space="preserve">10- </w:t>
      </w:r>
      <w:r w:rsidRPr="006C07B2">
        <w:rPr>
          <w:sz w:val="24"/>
          <w:szCs w:val="24"/>
        </w:rPr>
        <w:t>SECOND LIFE</w:t>
      </w:r>
    </w:p>
    <w:p w:rsidR="000974D1" w:rsidRDefault="000974D1" w:rsidP="00D37FA1">
      <w:pPr>
        <w:jc w:val="both"/>
        <w:rPr>
          <w:sz w:val="24"/>
          <w:szCs w:val="24"/>
        </w:rPr>
      </w:pPr>
      <w:r w:rsidRPr="000974D1">
        <w:rPr>
          <w:sz w:val="24"/>
          <w:szCs w:val="24"/>
        </w:rPr>
        <w:t>La educación también se suma a los entornos virtuales. Second Life es un mundo virtual donde se pueden crear avatares con apariencia humana que den vida a los jugadores en el mundo virtual.Al ser posible la creación de los propios ambientes, los docentes pueden utilizarlo como medio de comunicación e intercambio de conocimientos entre los propios alumnos, a la vez que se cree un clima positivo con situaciones lúdicas y agradables.</w:t>
      </w:r>
    </w:p>
    <w:p w:rsidR="000974D1" w:rsidRPr="000974D1" w:rsidRDefault="000974D1" w:rsidP="000974D1">
      <w:pPr>
        <w:jc w:val="center"/>
        <w:rPr>
          <w:rFonts w:ascii="Arial" w:hAnsi="Arial" w:cs="Arial"/>
          <w:sz w:val="52"/>
          <w:szCs w:val="52"/>
        </w:rPr>
      </w:pPr>
      <w:r w:rsidRPr="000974D1">
        <w:rPr>
          <w:rFonts w:ascii="Arial" w:hAnsi="Arial" w:cs="Arial"/>
          <w:sz w:val="52"/>
          <w:szCs w:val="52"/>
        </w:rPr>
        <w:lastRenderedPageBreak/>
        <w:t>Canales en internet</w:t>
      </w:r>
    </w:p>
    <w:p w:rsidR="000974D1" w:rsidRPr="006C07B2" w:rsidRDefault="000974D1" w:rsidP="000974D1">
      <w:pPr>
        <w:rPr>
          <w:b/>
          <w:sz w:val="24"/>
          <w:szCs w:val="24"/>
        </w:rPr>
      </w:pPr>
    </w:p>
    <w:p w:rsidR="000974D1" w:rsidRDefault="000974D1" w:rsidP="00D37FA1">
      <w:pPr>
        <w:jc w:val="both"/>
        <w:rPr>
          <w:rFonts w:ascii="Arial" w:hAnsi="Arial" w:cs="Arial"/>
          <w:sz w:val="24"/>
          <w:szCs w:val="24"/>
        </w:rPr>
      </w:pPr>
      <w:bookmarkStart w:id="0" w:name="_GoBack"/>
      <w:r w:rsidRPr="006C07B2">
        <w:rPr>
          <w:rFonts w:ascii="Arial" w:hAnsi="Arial" w:cs="Arial"/>
          <w:b/>
          <w:sz w:val="24"/>
          <w:szCs w:val="24"/>
        </w:rPr>
        <w:t>MIT</w:t>
      </w:r>
      <w:r w:rsidRPr="000974D1">
        <w:rPr>
          <w:rFonts w:ascii="Arial" w:hAnsi="Arial" w:cs="Arial"/>
          <w:sz w:val="24"/>
          <w:szCs w:val="24"/>
        </w:rPr>
        <w:t xml:space="preserve"> es un canal que vale la pena tener en nuestros favoritos o, al menos, revisarlo de vez en cuando. En este canal podremos encontrar vídeos de naturaleza y temática muy variada y podremos ver charlas, coloquios, vídeos con demostraciones de algunos de los proyectos que se desarrollan en los grupos de investigación del MIT y, lo más llamativo, vídeos de algunas de las clases que se imparten en esta institución.</w:t>
      </w:r>
    </w:p>
    <w:p w:rsidR="000974D1" w:rsidRDefault="006C07B2" w:rsidP="00D37FA1">
      <w:pPr>
        <w:jc w:val="both"/>
        <w:rPr>
          <w:rFonts w:ascii="Arial" w:hAnsi="Arial" w:cs="Arial"/>
          <w:sz w:val="24"/>
          <w:szCs w:val="24"/>
        </w:rPr>
      </w:pPr>
      <w:r>
        <w:rPr>
          <w:rFonts w:ascii="Arial" w:hAnsi="Arial" w:cs="Arial"/>
          <w:sz w:val="24"/>
          <w:szCs w:val="24"/>
        </w:rPr>
        <w:t>E</w:t>
      </w:r>
      <w:r w:rsidR="000974D1" w:rsidRPr="006C07B2">
        <w:rPr>
          <w:rFonts w:ascii="Arial" w:hAnsi="Arial" w:cs="Arial"/>
          <w:sz w:val="24"/>
          <w:szCs w:val="24"/>
        </w:rPr>
        <w:t xml:space="preserve">l canal de la operadora </w:t>
      </w:r>
      <w:r w:rsidR="000974D1" w:rsidRPr="006C07B2">
        <w:rPr>
          <w:rFonts w:ascii="Arial" w:hAnsi="Arial" w:cs="Arial"/>
          <w:b/>
          <w:sz w:val="24"/>
          <w:szCs w:val="24"/>
        </w:rPr>
        <w:t>AT&amp;T</w:t>
      </w:r>
      <w:r w:rsidR="000974D1" w:rsidRPr="006C07B2">
        <w:rPr>
          <w:rFonts w:ascii="Arial" w:hAnsi="Arial" w:cs="Arial"/>
          <w:sz w:val="24"/>
          <w:szCs w:val="24"/>
        </w:rPr>
        <w:t xml:space="preserve"> en YouTube es un interesante contenedor en el que encontrar gran cantidad de material audiovisual sobre tecnología y telecomunicaciones y su evolución en los últimos 70 años.</w:t>
      </w:r>
    </w:p>
    <w:p w:rsidR="006C07B2" w:rsidRPr="006C07B2" w:rsidRDefault="006C07B2" w:rsidP="00D37FA1">
      <w:pPr>
        <w:jc w:val="both"/>
        <w:rPr>
          <w:rFonts w:ascii="Arial" w:hAnsi="Arial" w:cs="Arial"/>
          <w:sz w:val="24"/>
          <w:szCs w:val="24"/>
        </w:rPr>
      </w:pPr>
      <w:r w:rsidRPr="006C07B2">
        <w:rPr>
          <w:rFonts w:ascii="Arial" w:hAnsi="Arial" w:cs="Arial"/>
          <w:b/>
          <w:sz w:val="24"/>
          <w:szCs w:val="24"/>
        </w:rPr>
        <w:t>Microsoft Research</w:t>
      </w:r>
      <w:r w:rsidRPr="006C07B2">
        <w:rPr>
          <w:rFonts w:ascii="Arial" w:hAnsi="Arial" w:cs="Arial"/>
          <w:sz w:val="24"/>
          <w:szCs w:val="24"/>
        </w:rPr>
        <w:t xml:space="preserve"> y sus proyectos de investigación sobre nuevos interfaces y nuevas formas de interacción hombre-máquina nos suelen sorprender con algunas de las demostraciones de sus proyectos, unas muestras que, por norma general, se suelen publicar en el canal que tiene esta división de Microsoft en YouTube.</w:t>
      </w:r>
    </w:p>
    <w:p w:rsidR="000974D1" w:rsidRDefault="006C07B2" w:rsidP="00D37FA1">
      <w:pPr>
        <w:jc w:val="both"/>
        <w:rPr>
          <w:rFonts w:ascii="Arial" w:hAnsi="Arial" w:cs="Arial"/>
          <w:sz w:val="24"/>
          <w:szCs w:val="24"/>
        </w:rPr>
      </w:pPr>
      <w:r w:rsidRPr="006C07B2">
        <w:rPr>
          <w:rFonts w:ascii="Arial" w:hAnsi="Arial" w:cs="Arial"/>
          <w:b/>
          <w:sz w:val="24"/>
          <w:szCs w:val="24"/>
        </w:rPr>
        <w:t>NASA,</w:t>
      </w:r>
      <w:r w:rsidRPr="006C07B2">
        <w:rPr>
          <w:rFonts w:ascii="Arial" w:hAnsi="Arial" w:cs="Arial"/>
          <w:sz w:val="24"/>
          <w:szCs w:val="24"/>
        </w:rPr>
        <w:t xml:space="preserve"> además de publicar material en su sitio web oficial, también mantiene un canal en YouTube que se encuentra también entre los mejores canales de YouTube a los que nos podemos suscribir. Semanalmente podremos encontrar vídeos con resúmenes de noticias destacadas y, prácticamente cada día, encontraremos vídeos históricos o de actualidad relacionados con la exploración espacial.</w:t>
      </w:r>
    </w:p>
    <w:p w:rsidR="006C07B2" w:rsidRPr="006C07B2" w:rsidRDefault="006C07B2" w:rsidP="00D37FA1">
      <w:pPr>
        <w:jc w:val="both"/>
        <w:rPr>
          <w:rFonts w:ascii="Arial" w:hAnsi="Arial" w:cs="Arial"/>
          <w:sz w:val="24"/>
          <w:szCs w:val="24"/>
        </w:rPr>
      </w:pPr>
      <w:r w:rsidRPr="006C07B2">
        <w:rPr>
          <w:rFonts w:ascii="Arial" w:hAnsi="Arial" w:cs="Arial"/>
          <w:b/>
          <w:sz w:val="24"/>
          <w:szCs w:val="24"/>
        </w:rPr>
        <w:t xml:space="preserve">Boston Dynamics </w:t>
      </w:r>
      <w:r w:rsidRPr="006C07B2">
        <w:rPr>
          <w:rFonts w:ascii="Arial" w:hAnsi="Arial" w:cs="Arial"/>
          <w:sz w:val="24"/>
          <w:szCs w:val="24"/>
        </w:rPr>
        <w:t>es una empresa de la que hemos hablado alguna que otra vez puesto que se dedica al desarrollo de robots y tiene una estrecha vinculación con DARPA, la agencia de investigación del Departamento de Defensa de Estados Unidos. En el canal de YouTube de Boston Dynamics la compañía suele colgar algunos vídeos de sus robots en acción y ahí podremos ver al famoso Cheetah correr sobre una cinta andadora, al LS3 moverse por el campo o al robot PETMAN dándose un paseo.</w:t>
      </w:r>
    </w:p>
    <w:p w:rsidR="000974D1" w:rsidRDefault="006C07B2" w:rsidP="00D37FA1">
      <w:pPr>
        <w:jc w:val="both"/>
        <w:rPr>
          <w:rFonts w:ascii="Arial" w:hAnsi="Arial" w:cs="Arial"/>
          <w:sz w:val="24"/>
          <w:szCs w:val="24"/>
        </w:rPr>
      </w:pPr>
      <w:r w:rsidRPr="006C07B2">
        <w:rPr>
          <w:rFonts w:ascii="Arial" w:hAnsi="Arial" w:cs="Arial"/>
          <w:b/>
          <w:sz w:val="24"/>
          <w:szCs w:val="24"/>
        </w:rPr>
        <w:t xml:space="preserve">National Geographic </w:t>
      </w:r>
      <w:r w:rsidRPr="006C07B2">
        <w:rPr>
          <w:rFonts w:ascii="Arial" w:hAnsi="Arial" w:cs="Arial"/>
          <w:sz w:val="24"/>
          <w:szCs w:val="24"/>
        </w:rPr>
        <w:t>es, quizás, uno de los canales más importantes que podemos encontrar en YouTube si nos gusta disfrutar de algunas "píldoras" con los contenidos de los documentales de National Geographic.</w:t>
      </w:r>
    </w:p>
    <w:p w:rsidR="006C07B2" w:rsidRDefault="006C07B2" w:rsidP="00D37FA1">
      <w:pPr>
        <w:jc w:val="both"/>
        <w:rPr>
          <w:rFonts w:ascii="Arial" w:hAnsi="Arial" w:cs="Arial"/>
          <w:sz w:val="24"/>
          <w:szCs w:val="24"/>
        </w:rPr>
      </w:pPr>
      <w:r w:rsidRPr="006C07B2">
        <w:rPr>
          <w:rFonts w:ascii="Arial" w:hAnsi="Arial" w:cs="Arial"/>
          <w:b/>
          <w:sz w:val="24"/>
          <w:szCs w:val="24"/>
        </w:rPr>
        <w:t xml:space="preserve">. </w:t>
      </w:r>
      <w:r w:rsidRPr="006C07B2">
        <w:rPr>
          <w:rFonts w:ascii="Arial" w:hAnsi="Arial" w:cs="Arial"/>
          <w:b/>
          <w:color w:val="000000" w:themeColor="text1"/>
          <w:sz w:val="24"/>
          <w:szCs w:val="24"/>
        </w:rPr>
        <w:t>Marvel</w:t>
      </w:r>
      <w:r w:rsidRPr="006C07B2">
        <w:rPr>
          <w:rFonts w:ascii="Arial" w:hAnsi="Arial" w:cs="Arial"/>
          <w:color w:val="000000" w:themeColor="text1"/>
          <w:sz w:val="24"/>
          <w:szCs w:val="24"/>
        </w:rPr>
        <w:t>,</w:t>
      </w:r>
      <w:r w:rsidRPr="006C07B2">
        <w:rPr>
          <w:rFonts w:ascii="Arial" w:hAnsi="Arial" w:cs="Arial"/>
          <w:sz w:val="24"/>
          <w:szCs w:val="24"/>
        </w:rPr>
        <w:t xml:space="preserve"> por ejemplo, posee en YouTube un canal en el que se concentra toda la actividad relacionada con las películas que se filman sobre algunos de sus personajes (próximamente se estrenará Iron Man 3) y además de los trailers y teasers podremos ver vídeos de los estrenos y presentaciones, vídeos sobre el MMO que estrenará Marvel y, como no algunos vídeos relacionados con las últimas publicaciones de cómics que salen al mercado.</w:t>
      </w:r>
    </w:p>
    <w:p w:rsidR="00B940E6" w:rsidRDefault="00B47681" w:rsidP="00D37FA1">
      <w:pPr>
        <w:jc w:val="both"/>
        <w:rPr>
          <w:rFonts w:ascii="Arial" w:hAnsi="Arial" w:cs="Arial"/>
          <w:sz w:val="24"/>
          <w:szCs w:val="24"/>
        </w:rPr>
      </w:pPr>
      <w:r w:rsidRPr="00B47681">
        <w:rPr>
          <w:rFonts w:ascii="Arial" w:hAnsi="Arial" w:cs="Arial"/>
          <w:b/>
          <w:sz w:val="24"/>
          <w:szCs w:val="24"/>
        </w:rPr>
        <w:t>Game of Thrones</w:t>
      </w:r>
      <w:r w:rsidRPr="00B47681">
        <w:rPr>
          <w:rFonts w:ascii="Arial" w:hAnsi="Arial" w:cs="Arial"/>
          <w:sz w:val="24"/>
          <w:szCs w:val="24"/>
        </w:rPr>
        <w:t xml:space="preserve"> también posee un interesante canal en YouTube gestionado por la HBO en el que podremos encontrar imágenes de la serie, trailers de la tercera temporada que está a punto de estrenarse, imágenes del rodaje de la serie, resúmenes de capítulos y de las temporadas anteriores, entrevistas con los actores y un largo etcétera de material audiovisual que gustará mucho a los aficionados a esta serie de televisión.</w:t>
      </w:r>
    </w:p>
    <w:p w:rsidR="00B47681" w:rsidRDefault="00B47681" w:rsidP="00D37FA1">
      <w:pPr>
        <w:jc w:val="both"/>
        <w:rPr>
          <w:rFonts w:ascii="Arial" w:hAnsi="Arial" w:cs="Arial"/>
          <w:sz w:val="24"/>
          <w:szCs w:val="24"/>
        </w:rPr>
      </w:pPr>
      <w:r w:rsidRPr="00B47681">
        <w:rPr>
          <w:rFonts w:ascii="Arial" w:hAnsi="Arial" w:cs="Arial"/>
          <w:b/>
          <w:sz w:val="24"/>
          <w:szCs w:val="24"/>
        </w:rPr>
        <w:lastRenderedPageBreak/>
        <w:t>LlegaExperimentos</w:t>
      </w:r>
      <w:r w:rsidRPr="00B47681">
        <w:rPr>
          <w:rFonts w:ascii="Arial" w:hAnsi="Arial" w:cs="Arial"/>
          <w:sz w:val="24"/>
          <w:szCs w:val="24"/>
        </w:rPr>
        <w:t xml:space="preserve"> es un canal en español donde se hacen experimentos con objetos comunes que tenemos en casa. Algunos de los más populares son: cómo hacer un cargador casero, una maquina de algodón de azúcar, y cómo hacer un coche. El canal tiene más de medio millón de suscriptores y los vídeos son muy divertidos, breves y concisos.</w:t>
      </w:r>
    </w:p>
    <w:p w:rsidR="00B47681" w:rsidRPr="00B47681" w:rsidRDefault="00B47681" w:rsidP="00D37FA1">
      <w:pPr>
        <w:jc w:val="both"/>
        <w:rPr>
          <w:rFonts w:ascii="Arial" w:hAnsi="Arial" w:cs="Arial"/>
          <w:sz w:val="24"/>
          <w:szCs w:val="24"/>
        </w:rPr>
      </w:pPr>
      <w:r w:rsidRPr="00B47681">
        <w:rPr>
          <w:rFonts w:ascii="Arial" w:hAnsi="Arial" w:cs="Arial"/>
          <w:b/>
          <w:sz w:val="24"/>
          <w:szCs w:val="24"/>
        </w:rPr>
        <w:t>Arte Diviertete</w:t>
      </w:r>
      <w:r>
        <w:rPr>
          <w:rFonts w:ascii="Arial" w:hAnsi="Arial" w:cs="Arial"/>
          <w:b/>
          <w:sz w:val="24"/>
          <w:szCs w:val="24"/>
        </w:rPr>
        <w:t xml:space="preserve"> </w:t>
      </w:r>
      <w:r w:rsidRPr="00B47681">
        <w:rPr>
          <w:rFonts w:ascii="Arial" w:hAnsi="Arial" w:cs="Arial"/>
          <w:sz w:val="24"/>
          <w:szCs w:val="24"/>
        </w:rPr>
        <w:t>es el canal perfecto. Este también está en español y te enseñan de todo: como dibujar ojos, cómo hacer retratos, cómo dibujar varios animales, cómo hacer dibujos híper-realistas. También hay algunos vídeos enseñando a esculpir en plastilina.</w:t>
      </w:r>
    </w:p>
    <w:bookmarkEnd w:id="0"/>
    <w:p w:rsidR="00B47681" w:rsidRPr="00B47681" w:rsidRDefault="00B47681" w:rsidP="00B47681">
      <w:pPr>
        <w:rPr>
          <w:rFonts w:ascii="Arial" w:hAnsi="Arial" w:cs="Arial"/>
          <w:sz w:val="24"/>
          <w:szCs w:val="24"/>
        </w:rPr>
      </w:pPr>
    </w:p>
    <w:p w:rsidR="000974D1" w:rsidRPr="00B47681" w:rsidRDefault="000974D1" w:rsidP="00B47681">
      <w:pPr>
        <w:rPr>
          <w:rFonts w:ascii="Arial" w:hAnsi="Arial" w:cs="Arial"/>
          <w:sz w:val="24"/>
          <w:szCs w:val="24"/>
        </w:rPr>
      </w:pPr>
    </w:p>
    <w:p w:rsidR="000974D1" w:rsidRPr="000974D1" w:rsidRDefault="000974D1" w:rsidP="0038154D">
      <w:pPr>
        <w:rPr>
          <w:rFonts w:ascii="Arial" w:hAnsi="Arial" w:cs="Arial"/>
          <w:sz w:val="24"/>
          <w:szCs w:val="24"/>
        </w:rPr>
      </w:pPr>
    </w:p>
    <w:p w:rsidR="000974D1" w:rsidRPr="000974D1" w:rsidRDefault="000974D1" w:rsidP="0038154D">
      <w:pPr>
        <w:rPr>
          <w:rFonts w:ascii="Arial" w:hAnsi="Arial" w:cs="Arial"/>
          <w:sz w:val="24"/>
          <w:szCs w:val="24"/>
        </w:rPr>
      </w:pPr>
    </w:p>
    <w:p w:rsidR="000974D1" w:rsidRPr="000974D1" w:rsidRDefault="000974D1" w:rsidP="0038154D">
      <w:pPr>
        <w:rPr>
          <w:rFonts w:ascii="Arial" w:hAnsi="Arial" w:cs="Arial"/>
          <w:sz w:val="24"/>
          <w:szCs w:val="24"/>
        </w:rPr>
      </w:pPr>
    </w:p>
    <w:p w:rsidR="000974D1" w:rsidRPr="000974D1" w:rsidRDefault="000974D1" w:rsidP="0038154D">
      <w:pPr>
        <w:rPr>
          <w:rFonts w:ascii="Arial" w:hAnsi="Arial" w:cs="Arial"/>
          <w:sz w:val="24"/>
          <w:szCs w:val="24"/>
        </w:rPr>
      </w:pPr>
    </w:p>
    <w:sectPr w:rsidR="000974D1" w:rsidRPr="000974D1" w:rsidSect="00C93BDE">
      <w:pgSz w:w="12240" w:h="15840"/>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CD631D"/>
    <w:multiLevelType w:val="multilevel"/>
    <w:tmpl w:val="55F4F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344FD7"/>
    <w:multiLevelType w:val="multilevel"/>
    <w:tmpl w:val="7F6482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B6047D"/>
    <w:multiLevelType w:val="multilevel"/>
    <w:tmpl w:val="A956B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BDE"/>
    <w:rsid w:val="000974D1"/>
    <w:rsid w:val="00365D14"/>
    <w:rsid w:val="0038154D"/>
    <w:rsid w:val="006C07B2"/>
    <w:rsid w:val="00A500B5"/>
    <w:rsid w:val="00B47681"/>
    <w:rsid w:val="00B940E6"/>
    <w:rsid w:val="00C93BDE"/>
    <w:rsid w:val="00D37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B1A0E9-B80A-4142-897F-94A0AD30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C93BDE"/>
    <w:pPr>
      <w:spacing w:before="605" w:after="245" w:line="378" w:lineRule="atLeast"/>
      <w:outlineLvl w:val="1"/>
    </w:pPr>
    <w:rPr>
      <w:rFonts w:ascii="Segoe UI" w:eastAsia="Times New Roman" w:hAnsi="Segoe UI" w:cs="Segoe UI"/>
      <w:b/>
      <w:bCs/>
      <w:color w:val="111111"/>
      <w:sz w:val="30"/>
      <w:szCs w:val="30"/>
      <w:lang w:eastAsia="es-MX"/>
    </w:rPr>
  </w:style>
  <w:style w:type="paragraph" w:styleId="Ttulo3">
    <w:name w:val="heading 3"/>
    <w:basedOn w:val="Normal"/>
    <w:next w:val="Normal"/>
    <w:link w:val="Ttulo3Car"/>
    <w:uiPriority w:val="9"/>
    <w:semiHidden/>
    <w:unhideWhenUsed/>
    <w:qFormat/>
    <w:rsid w:val="000974D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0974D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93BDE"/>
    <w:rPr>
      <w:strike w:val="0"/>
      <w:dstrike w:val="0"/>
      <w:color w:val="CF4DA5"/>
      <w:u w:val="none"/>
      <w:effect w:val="none"/>
    </w:rPr>
  </w:style>
  <w:style w:type="character" w:styleId="Textoennegrita">
    <w:name w:val="Strong"/>
    <w:basedOn w:val="Fuentedeprrafopredeter"/>
    <w:uiPriority w:val="22"/>
    <w:qFormat/>
    <w:rsid w:val="00C93BDE"/>
    <w:rPr>
      <w:b/>
      <w:bCs/>
    </w:rPr>
  </w:style>
  <w:style w:type="character" w:customStyle="1" w:styleId="Ttulo2Car">
    <w:name w:val="Título 2 Car"/>
    <w:basedOn w:val="Fuentedeprrafopredeter"/>
    <w:link w:val="Ttulo2"/>
    <w:uiPriority w:val="9"/>
    <w:rsid w:val="00C93BDE"/>
    <w:rPr>
      <w:rFonts w:ascii="Segoe UI" w:eastAsia="Times New Roman" w:hAnsi="Segoe UI" w:cs="Segoe UI"/>
      <w:b/>
      <w:bCs/>
      <w:color w:val="111111"/>
      <w:sz w:val="30"/>
      <w:szCs w:val="30"/>
      <w:lang w:eastAsia="es-MX"/>
    </w:rPr>
  </w:style>
  <w:style w:type="paragraph" w:styleId="NormalWeb">
    <w:name w:val="Normal (Web)"/>
    <w:basedOn w:val="Normal"/>
    <w:uiPriority w:val="99"/>
    <w:semiHidden/>
    <w:unhideWhenUsed/>
    <w:rsid w:val="00C93BDE"/>
    <w:pPr>
      <w:spacing w:after="0" w:line="240" w:lineRule="auto"/>
    </w:pPr>
    <w:rPr>
      <w:rFonts w:ascii="Times New Roman" w:eastAsia="Times New Roman" w:hAnsi="Times New Roman" w:cs="Times New Roman"/>
      <w:sz w:val="24"/>
      <w:szCs w:val="24"/>
      <w:lang w:eastAsia="es-MX"/>
    </w:rPr>
  </w:style>
  <w:style w:type="character" w:customStyle="1" w:styleId="Ttulo3Car">
    <w:name w:val="Título 3 Car"/>
    <w:basedOn w:val="Fuentedeprrafopredeter"/>
    <w:link w:val="Ttulo3"/>
    <w:uiPriority w:val="9"/>
    <w:semiHidden/>
    <w:rsid w:val="000974D1"/>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0974D1"/>
    <w:rPr>
      <w:rFonts w:asciiTheme="majorHAnsi" w:eastAsiaTheme="majorEastAsia" w:hAnsiTheme="majorHAnsi" w:cstheme="majorBidi"/>
      <w:i/>
      <w:iCs/>
      <w:color w:val="2E74B5" w:themeColor="accent1" w:themeShade="BF"/>
    </w:rPr>
  </w:style>
  <w:style w:type="character" w:styleId="nfasis">
    <w:name w:val="Emphasis"/>
    <w:basedOn w:val="Fuentedeprrafopredeter"/>
    <w:uiPriority w:val="20"/>
    <w:qFormat/>
    <w:rsid w:val="000974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0201061">
      <w:bodyDiv w:val="1"/>
      <w:marLeft w:val="0"/>
      <w:marRight w:val="0"/>
      <w:marTop w:val="0"/>
      <w:marBottom w:val="0"/>
      <w:divBdr>
        <w:top w:val="none" w:sz="0" w:space="0" w:color="auto"/>
        <w:left w:val="none" w:sz="0" w:space="0" w:color="auto"/>
        <w:bottom w:val="none" w:sz="0" w:space="0" w:color="auto"/>
        <w:right w:val="none" w:sz="0" w:space="0" w:color="auto"/>
      </w:divBdr>
      <w:divsChild>
        <w:div w:id="444545223">
          <w:marLeft w:val="0"/>
          <w:marRight w:val="0"/>
          <w:marTop w:val="0"/>
          <w:marBottom w:val="0"/>
          <w:divBdr>
            <w:top w:val="none" w:sz="0" w:space="0" w:color="auto"/>
            <w:left w:val="none" w:sz="0" w:space="0" w:color="auto"/>
            <w:bottom w:val="none" w:sz="0" w:space="0" w:color="auto"/>
            <w:right w:val="none" w:sz="0" w:space="0" w:color="auto"/>
          </w:divBdr>
          <w:divsChild>
            <w:div w:id="1563247734">
              <w:marLeft w:val="0"/>
              <w:marRight w:val="0"/>
              <w:marTop w:val="0"/>
              <w:marBottom w:val="0"/>
              <w:divBdr>
                <w:top w:val="none" w:sz="0" w:space="0" w:color="auto"/>
                <w:left w:val="none" w:sz="0" w:space="0" w:color="auto"/>
                <w:bottom w:val="none" w:sz="0" w:space="0" w:color="auto"/>
                <w:right w:val="none" w:sz="0" w:space="0" w:color="auto"/>
              </w:divBdr>
              <w:divsChild>
                <w:div w:id="1656488252">
                  <w:marLeft w:val="0"/>
                  <w:marRight w:val="0"/>
                  <w:marTop w:val="0"/>
                  <w:marBottom w:val="0"/>
                  <w:divBdr>
                    <w:top w:val="none" w:sz="0" w:space="0" w:color="auto"/>
                    <w:left w:val="none" w:sz="0" w:space="0" w:color="auto"/>
                    <w:bottom w:val="none" w:sz="0" w:space="0" w:color="auto"/>
                    <w:right w:val="none" w:sz="0" w:space="0" w:color="auto"/>
                  </w:divBdr>
                  <w:divsChild>
                    <w:div w:id="1265267091">
                      <w:marLeft w:val="0"/>
                      <w:marRight w:val="0"/>
                      <w:marTop w:val="0"/>
                      <w:marBottom w:val="0"/>
                      <w:divBdr>
                        <w:top w:val="none" w:sz="0" w:space="0" w:color="auto"/>
                        <w:left w:val="none" w:sz="0" w:space="0" w:color="auto"/>
                        <w:bottom w:val="none" w:sz="0" w:space="0" w:color="auto"/>
                        <w:right w:val="none" w:sz="0" w:space="0" w:color="auto"/>
                      </w:divBdr>
                      <w:divsChild>
                        <w:div w:id="232279191">
                          <w:marLeft w:val="0"/>
                          <w:marRight w:val="0"/>
                          <w:marTop w:val="0"/>
                          <w:marBottom w:val="0"/>
                          <w:divBdr>
                            <w:top w:val="none" w:sz="0" w:space="0" w:color="auto"/>
                            <w:left w:val="none" w:sz="0" w:space="0" w:color="auto"/>
                            <w:bottom w:val="none" w:sz="0" w:space="0" w:color="auto"/>
                            <w:right w:val="none" w:sz="0" w:space="0" w:color="auto"/>
                          </w:divBdr>
                          <w:divsChild>
                            <w:div w:id="793207738">
                              <w:marLeft w:val="0"/>
                              <w:marRight w:val="0"/>
                              <w:marTop w:val="0"/>
                              <w:marBottom w:val="0"/>
                              <w:divBdr>
                                <w:top w:val="none" w:sz="0" w:space="0" w:color="auto"/>
                                <w:left w:val="none" w:sz="0" w:space="0" w:color="auto"/>
                                <w:bottom w:val="none" w:sz="0" w:space="0" w:color="auto"/>
                                <w:right w:val="none" w:sz="0" w:space="0" w:color="auto"/>
                              </w:divBdr>
                              <w:divsChild>
                                <w:div w:id="434833450">
                                  <w:marLeft w:val="0"/>
                                  <w:marRight w:val="0"/>
                                  <w:marTop w:val="0"/>
                                  <w:marBottom w:val="0"/>
                                  <w:divBdr>
                                    <w:top w:val="none" w:sz="0" w:space="0" w:color="auto"/>
                                    <w:left w:val="none" w:sz="0" w:space="0" w:color="auto"/>
                                    <w:bottom w:val="none" w:sz="0" w:space="0" w:color="auto"/>
                                    <w:right w:val="none" w:sz="0" w:space="0" w:color="auto"/>
                                  </w:divBdr>
                                </w:div>
                              </w:divsChild>
                            </w:div>
                            <w:div w:id="918321805">
                              <w:marLeft w:val="0"/>
                              <w:marRight w:val="0"/>
                              <w:marTop w:val="0"/>
                              <w:marBottom w:val="0"/>
                              <w:divBdr>
                                <w:top w:val="none" w:sz="0" w:space="0" w:color="auto"/>
                                <w:left w:val="none" w:sz="0" w:space="0" w:color="auto"/>
                                <w:bottom w:val="none" w:sz="0" w:space="0" w:color="auto"/>
                                <w:right w:val="none" w:sz="0" w:space="0" w:color="auto"/>
                              </w:divBdr>
                              <w:divsChild>
                                <w:div w:id="820074894">
                                  <w:marLeft w:val="0"/>
                                  <w:marRight w:val="0"/>
                                  <w:marTop w:val="0"/>
                                  <w:marBottom w:val="0"/>
                                  <w:divBdr>
                                    <w:top w:val="none" w:sz="0" w:space="0" w:color="auto"/>
                                    <w:left w:val="none" w:sz="0" w:space="0" w:color="auto"/>
                                    <w:bottom w:val="none" w:sz="0" w:space="0" w:color="auto"/>
                                    <w:right w:val="none" w:sz="0" w:space="0" w:color="auto"/>
                                  </w:divBdr>
                                  <w:divsChild>
                                    <w:div w:id="122312518">
                                      <w:marLeft w:val="0"/>
                                      <w:marRight w:val="0"/>
                                      <w:marTop w:val="0"/>
                                      <w:marBottom w:val="0"/>
                                      <w:divBdr>
                                        <w:top w:val="none" w:sz="0" w:space="0" w:color="auto"/>
                                        <w:left w:val="none" w:sz="0" w:space="0" w:color="auto"/>
                                        <w:bottom w:val="none" w:sz="0" w:space="0" w:color="auto"/>
                                        <w:right w:val="none" w:sz="0" w:space="0" w:color="auto"/>
                                      </w:divBdr>
                                      <w:divsChild>
                                        <w:div w:id="1477919669">
                                          <w:marLeft w:val="0"/>
                                          <w:marRight w:val="0"/>
                                          <w:marTop w:val="0"/>
                                          <w:marBottom w:val="0"/>
                                          <w:divBdr>
                                            <w:top w:val="none" w:sz="0" w:space="0" w:color="auto"/>
                                            <w:left w:val="none" w:sz="0" w:space="0" w:color="auto"/>
                                            <w:bottom w:val="none" w:sz="0" w:space="0" w:color="auto"/>
                                            <w:right w:val="none" w:sz="0" w:space="0" w:color="auto"/>
                                          </w:divBdr>
                                          <w:divsChild>
                                            <w:div w:id="1702777324">
                                              <w:marLeft w:val="0"/>
                                              <w:marRight w:val="0"/>
                                              <w:marTop w:val="0"/>
                                              <w:marBottom w:val="0"/>
                                              <w:divBdr>
                                                <w:top w:val="none" w:sz="0" w:space="0" w:color="auto"/>
                                                <w:left w:val="none" w:sz="0" w:space="0" w:color="auto"/>
                                                <w:bottom w:val="none" w:sz="0" w:space="0" w:color="auto"/>
                                                <w:right w:val="none" w:sz="0" w:space="0" w:color="auto"/>
                                              </w:divBdr>
                                              <w:divsChild>
                                                <w:div w:id="1450734216">
                                                  <w:marLeft w:val="0"/>
                                                  <w:marRight w:val="0"/>
                                                  <w:marTop w:val="0"/>
                                                  <w:marBottom w:val="0"/>
                                                  <w:divBdr>
                                                    <w:top w:val="none" w:sz="0" w:space="0" w:color="auto"/>
                                                    <w:left w:val="none" w:sz="0" w:space="0" w:color="auto"/>
                                                    <w:bottom w:val="none" w:sz="0" w:space="0" w:color="auto"/>
                                                    <w:right w:val="none" w:sz="0" w:space="0" w:color="auto"/>
                                                  </w:divBdr>
                                                  <w:divsChild>
                                                    <w:div w:id="824053533">
                                                      <w:marLeft w:val="0"/>
                                                      <w:marRight w:val="0"/>
                                                      <w:marTop w:val="0"/>
                                                      <w:marBottom w:val="0"/>
                                                      <w:divBdr>
                                                        <w:top w:val="none" w:sz="0" w:space="0" w:color="auto"/>
                                                        <w:left w:val="none" w:sz="0" w:space="0" w:color="auto"/>
                                                        <w:bottom w:val="none" w:sz="0" w:space="0" w:color="auto"/>
                                                        <w:right w:val="none" w:sz="0" w:space="0" w:color="auto"/>
                                                      </w:divBdr>
                                                      <w:divsChild>
                                                        <w:div w:id="1988852081">
                                                          <w:marLeft w:val="1"/>
                                                          <w:marRight w:val="1"/>
                                                          <w:marTop w:val="60"/>
                                                          <w:marBottom w:val="45"/>
                                                          <w:divBdr>
                                                            <w:top w:val="none" w:sz="0" w:space="0" w:color="auto"/>
                                                            <w:left w:val="none" w:sz="0" w:space="0" w:color="auto"/>
                                                            <w:bottom w:val="none" w:sz="0" w:space="0" w:color="auto"/>
                                                            <w:right w:val="none" w:sz="0" w:space="0" w:color="auto"/>
                                                          </w:divBdr>
                                                        </w:div>
                                                        <w:div w:id="1841310344">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 w:id="1767000270">
                                              <w:marLeft w:val="0"/>
                                              <w:marRight w:val="0"/>
                                              <w:marTop w:val="0"/>
                                              <w:marBottom w:val="0"/>
                                              <w:divBdr>
                                                <w:top w:val="none" w:sz="0" w:space="0" w:color="auto"/>
                                                <w:left w:val="none" w:sz="0" w:space="0" w:color="auto"/>
                                                <w:bottom w:val="none" w:sz="0" w:space="0" w:color="auto"/>
                                                <w:right w:val="none" w:sz="0" w:space="0" w:color="auto"/>
                                              </w:divBdr>
                                              <w:divsChild>
                                                <w:div w:id="68888034">
                                                  <w:marLeft w:val="0"/>
                                                  <w:marRight w:val="0"/>
                                                  <w:marTop w:val="0"/>
                                                  <w:marBottom w:val="0"/>
                                                  <w:divBdr>
                                                    <w:top w:val="none" w:sz="0" w:space="0" w:color="auto"/>
                                                    <w:left w:val="none" w:sz="0" w:space="0" w:color="auto"/>
                                                    <w:bottom w:val="none" w:sz="0" w:space="0" w:color="auto"/>
                                                    <w:right w:val="none" w:sz="0" w:space="0" w:color="auto"/>
                                                  </w:divBdr>
                                                  <w:divsChild>
                                                    <w:div w:id="1846901148">
                                                      <w:marLeft w:val="0"/>
                                                      <w:marRight w:val="0"/>
                                                      <w:marTop w:val="0"/>
                                                      <w:marBottom w:val="0"/>
                                                      <w:divBdr>
                                                        <w:top w:val="none" w:sz="0" w:space="0" w:color="auto"/>
                                                        <w:left w:val="none" w:sz="0" w:space="0" w:color="auto"/>
                                                        <w:bottom w:val="none" w:sz="0" w:space="0" w:color="auto"/>
                                                        <w:right w:val="none" w:sz="0" w:space="0" w:color="auto"/>
                                                      </w:divBdr>
                                                      <w:divsChild>
                                                        <w:div w:id="2080323051">
                                                          <w:marLeft w:val="1"/>
                                                          <w:marRight w:val="1"/>
                                                          <w:marTop w:val="60"/>
                                                          <w:marBottom w:val="45"/>
                                                          <w:divBdr>
                                                            <w:top w:val="none" w:sz="0" w:space="0" w:color="auto"/>
                                                            <w:left w:val="none" w:sz="0" w:space="0" w:color="auto"/>
                                                            <w:bottom w:val="none" w:sz="0" w:space="0" w:color="auto"/>
                                                            <w:right w:val="none" w:sz="0" w:space="0" w:color="auto"/>
                                                          </w:divBdr>
                                                        </w:div>
                                                        <w:div w:id="1672222591">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 w:id="1054894497">
                                              <w:marLeft w:val="0"/>
                                              <w:marRight w:val="0"/>
                                              <w:marTop w:val="0"/>
                                              <w:marBottom w:val="0"/>
                                              <w:divBdr>
                                                <w:top w:val="none" w:sz="0" w:space="0" w:color="auto"/>
                                                <w:left w:val="none" w:sz="0" w:space="0" w:color="auto"/>
                                                <w:bottom w:val="none" w:sz="0" w:space="0" w:color="auto"/>
                                                <w:right w:val="none" w:sz="0" w:space="0" w:color="auto"/>
                                              </w:divBdr>
                                              <w:divsChild>
                                                <w:div w:id="1387416433">
                                                  <w:marLeft w:val="0"/>
                                                  <w:marRight w:val="0"/>
                                                  <w:marTop w:val="0"/>
                                                  <w:marBottom w:val="0"/>
                                                  <w:divBdr>
                                                    <w:top w:val="none" w:sz="0" w:space="0" w:color="auto"/>
                                                    <w:left w:val="none" w:sz="0" w:space="0" w:color="auto"/>
                                                    <w:bottom w:val="none" w:sz="0" w:space="0" w:color="auto"/>
                                                    <w:right w:val="none" w:sz="0" w:space="0" w:color="auto"/>
                                                  </w:divBdr>
                                                  <w:divsChild>
                                                    <w:div w:id="2121878922">
                                                      <w:marLeft w:val="0"/>
                                                      <w:marRight w:val="0"/>
                                                      <w:marTop w:val="0"/>
                                                      <w:marBottom w:val="0"/>
                                                      <w:divBdr>
                                                        <w:top w:val="none" w:sz="0" w:space="0" w:color="auto"/>
                                                        <w:left w:val="none" w:sz="0" w:space="0" w:color="auto"/>
                                                        <w:bottom w:val="none" w:sz="0" w:space="0" w:color="auto"/>
                                                        <w:right w:val="none" w:sz="0" w:space="0" w:color="auto"/>
                                                      </w:divBdr>
                                                      <w:divsChild>
                                                        <w:div w:id="1086421416">
                                                          <w:marLeft w:val="1"/>
                                                          <w:marRight w:val="1"/>
                                                          <w:marTop w:val="60"/>
                                                          <w:marBottom w:val="45"/>
                                                          <w:divBdr>
                                                            <w:top w:val="none" w:sz="0" w:space="0" w:color="auto"/>
                                                            <w:left w:val="none" w:sz="0" w:space="0" w:color="auto"/>
                                                            <w:bottom w:val="none" w:sz="0" w:space="0" w:color="auto"/>
                                                            <w:right w:val="none" w:sz="0" w:space="0" w:color="auto"/>
                                                          </w:divBdr>
                                                        </w:div>
                                                        <w:div w:id="2070613737">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 w:id="1805078759">
                                              <w:marLeft w:val="0"/>
                                              <w:marRight w:val="0"/>
                                              <w:marTop w:val="0"/>
                                              <w:marBottom w:val="0"/>
                                              <w:divBdr>
                                                <w:top w:val="none" w:sz="0" w:space="0" w:color="auto"/>
                                                <w:left w:val="none" w:sz="0" w:space="0" w:color="auto"/>
                                                <w:bottom w:val="none" w:sz="0" w:space="0" w:color="auto"/>
                                                <w:right w:val="none" w:sz="0" w:space="0" w:color="auto"/>
                                              </w:divBdr>
                                              <w:divsChild>
                                                <w:div w:id="255603315">
                                                  <w:marLeft w:val="0"/>
                                                  <w:marRight w:val="0"/>
                                                  <w:marTop w:val="0"/>
                                                  <w:marBottom w:val="0"/>
                                                  <w:divBdr>
                                                    <w:top w:val="none" w:sz="0" w:space="0" w:color="auto"/>
                                                    <w:left w:val="none" w:sz="0" w:space="0" w:color="auto"/>
                                                    <w:bottom w:val="none" w:sz="0" w:space="0" w:color="auto"/>
                                                    <w:right w:val="none" w:sz="0" w:space="0" w:color="auto"/>
                                                  </w:divBdr>
                                                  <w:divsChild>
                                                    <w:div w:id="1739396184">
                                                      <w:marLeft w:val="0"/>
                                                      <w:marRight w:val="0"/>
                                                      <w:marTop w:val="0"/>
                                                      <w:marBottom w:val="0"/>
                                                      <w:divBdr>
                                                        <w:top w:val="none" w:sz="0" w:space="0" w:color="auto"/>
                                                        <w:left w:val="none" w:sz="0" w:space="0" w:color="auto"/>
                                                        <w:bottom w:val="none" w:sz="0" w:space="0" w:color="auto"/>
                                                        <w:right w:val="none" w:sz="0" w:space="0" w:color="auto"/>
                                                      </w:divBdr>
                                                      <w:divsChild>
                                                        <w:div w:id="695695664">
                                                          <w:marLeft w:val="1"/>
                                                          <w:marRight w:val="1"/>
                                                          <w:marTop w:val="60"/>
                                                          <w:marBottom w:val="45"/>
                                                          <w:divBdr>
                                                            <w:top w:val="none" w:sz="0" w:space="0" w:color="auto"/>
                                                            <w:left w:val="none" w:sz="0" w:space="0" w:color="auto"/>
                                                            <w:bottom w:val="none" w:sz="0" w:space="0" w:color="auto"/>
                                                            <w:right w:val="none" w:sz="0" w:space="0" w:color="auto"/>
                                                          </w:divBdr>
                                                        </w:div>
                                                        <w:div w:id="1300259272">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 w:id="1726296514">
                                              <w:marLeft w:val="0"/>
                                              <w:marRight w:val="0"/>
                                              <w:marTop w:val="0"/>
                                              <w:marBottom w:val="0"/>
                                              <w:divBdr>
                                                <w:top w:val="none" w:sz="0" w:space="0" w:color="auto"/>
                                                <w:left w:val="none" w:sz="0" w:space="0" w:color="auto"/>
                                                <w:bottom w:val="none" w:sz="0" w:space="0" w:color="auto"/>
                                                <w:right w:val="none" w:sz="0" w:space="0" w:color="auto"/>
                                              </w:divBdr>
                                              <w:divsChild>
                                                <w:div w:id="1244726432">
                                                  <w:marLeft w:val="0"/>
                                                  <w:marRight w:val="0"/>
                                                  <w:marTop w:val="0"/>
                                                  <w:marBottom w:val="0"/>
                                                  <w:divBdr>
                                                    <w:top w:val="none" w:sz="0" w:space="0" w:color="auto"/>
                                                    <w:left w:val="none" w:sz="0" w:space="0" w:color="auto"/>
                                                    <w:bottom w:val="none" w:sz="0" w:space="0" w:color="auto"/>
                                                    <w:right w:val="none" w:sz="0" w:space="0" w:color="auto"/>
                                                  </w:divBdr>
                                                  <w:divsChild>
                                                    <w:div w:id="946471361">
                                                      <w:marLeft w:val="0"/>
                                                      <w:marRight w:val="0"/>
                                                      <w:marTop w:val="0"/>
                                                      <w:marBottom w:val="0"/>
                                                      <w:divBdr>
                                                        <w:top w:val="none" w:sz="0" w:space="0" w:color="auto"/>
                                                        <w:left w:val="none" w:sz="0" w:space="0" w:color="auto"/>
                                                        <w:bottom w:val="none" w:sz="0" w:space="0" w:color="auto"/>
                                                        <w:right w:val="none" w:sz="0" w:space="0" w:color="auto"/>
                                                      </w:divBdr>
                                                      <w:divsChild>
                                                        <w:div w:id="278417177">
                                                          <w:marLeft w:val="1"/>
                                                          <w:marRight w:val="1"/>
                                                          <w:marTop w:val="60"/>
                                                          <w:marBottom w:val="45"/>
                                                          <w:divBdr>
                                                            <w:top w:val="none" w:sz="0" w:space="0" w:color="auto"/>
                                                            <w:left w:val="none" w:sz="0" w:space="0" w:color="auto"/>
                                                            <w:bottom w:val="none" w:sz="0" w:space="0" w:color="auto"/>
                                                            <w:right w:val="none" w:sz="0" w:space="0" w:color="auto"/>
                                                          </w:divBdr>
                                                        </w:div>
                                                        <w:div w:id="1148136202">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 w:id="1712418939">
                                              <w:marLeft w:val="0"/>
                                              <w:marRight w:val="0"/>
                                              <w:marTop w:val="0"/>
                                              <w:marBottom w:val="0"/>
                                              <w:divBdr>
                                                <w:top w:val="none" w:sz="0" w:space="0" w:color="auto"/>
                                                <w:left w:val="none" w:sz="0" w:space="0" w:color="auto"/>
                                                <w:bottom w:val="none" w:sz="0" w:space="0" w:color="auto"/>
                                                <w:right w:val="none" w:sz="0" w:space="0" w:color="auto"/>
                                              </w:divBdr>
                                              <w:divsChild>
                                                <w:div w:id="1606814733">
                                                  <w:marLeft w:val="0"/>
                                                  <w:marRight w:val="0"/>
                                                  <w:marTop w:val="0"/>
                                                  <w:marBottom w:val="0"/>
                                                  <w:divBdr>
                                                    <w:top w:val="none" w:sz="0" w:space="0" w:color="auto"/>
                                                    <w:left w:val="none" w:sz="0" w:space="0" w:color="auto"/>
                                                    <w:bottom w:val="none" w:sz="0" w:space="0" w:color="auto"/>
                                                    <w:right w:val="none" w:sz="0" w:space="0" w:color="auto"/>
                                                  </w:divBdr>
                                                  <w:divsChild>
                                                    <w:div w:id="1080710386">
                                                      <w:marLeft w:val="0"/>
                                                      <w:marRight w:val="0"/>
                                                      <w:marTop w:val="0"/>
                                                      <w:marBottom w:val="0"/>
                                                      <w:divBdr>
                                                        <w:top w:val="none" w:sz="0" w:space="0" w:color="auto"/>
                                                        <w:left w:val="none" w:sz="0" w:space="0" w:color="auto"/>
                                                        <w:bottom w:val="none" w:sz="0" w:space="0" w:color="auto"/>
                                                        <w:right w:val="none" w:sz="0" w:space="0" w:color="auto"/>
                                                      </w:divBdr>
                                                      <w:divsChild>
                                                        <w:div w:id="1941260974">
                                                          <w:marLeft w:val="1"/>
                                                          <w:marRight w:val="1"/>
                                                          <w:marTop w:val="60"/>
                                                          <w:marBottom w:val="45"/>
                                                          <w:divBdr>
                                                            <w:top w:val="none" w:sz="0" w:space="0" w:color="auto"/>
                                                            <w:left w:val="none" w:sz="0" w:space="0" w:color="auto"/>
                                                            <w:bottom w:val="none" w:sz="0" w:space="0" w:color="auto"/>
                                                            <w:right w:val="none" w:sz="0" w:space="0" w:color="auto"/>
                                                          </w:divBdr>
                                                        </w:div>
                                                        <w:div w:id="828978531">
                                                          <w:marLeft w:val="1"/>
                                                          <w:marRight w:val="1"/>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4545967">
                      <w:marLeft w:val="0"/>
                      <w:marRight w:val="0"/>
                      <w:marTop w:val="0"/>
                      <w:marBottom w:val="315"/>
                      <w:divBdr>
                        <w:top w:val="none" w:sz="0" w:space="0" w:color="auto"/>
                        <w:left w:val="none" w:sz="0" w:space="0" w:color="auto"/>
                        <w:bottom w:val="none" w:sz="0" w:space="0" w:color="auto"/>
                        <w:right w:val="none" w:sz="0" w:space="0" w:color="auto"/>
                      </w:divBdr>
                      <w:divsChild>
                        <w:div w:id="1501849498">
                          <w:marLeft w:val="0"/>
                          <w:marRight w:val="0"/>
                          <w:marTop w:val="0"/>
                          <w:marBottom w:val="0"/>
                          <w:divBdr>
                            <w:top w:val="none" w:sz="0" w:space="0" w:color="auto"/>
                            <w:left w:val="none" w:sz="0" w:space="0" w:color="auto"/>
                            <w:bottom w:val="none" w:sz="0" w:space="0" w:color="auto"/>
                            <w:right w:val="none" w:sz="0" w:space="0" w:color="auto"/>
                          </w:divBdr>
                          <w:divsChild>
                            <w:div w:id="900100340">
                              <w:marLeft w:val="180"/>
                              <w:marRight w:val="0"/>
                              <w:marTop w:val="0"/>
                              <w:marBottom w:val="0"/>
                              <w:divBdr>
                                <w:top w:val="none" w:sz="0" w:space="0" w:color="auto"/>
                                <w:left w:val="none" w:sz="0" w:space="0" w:color="auto"/>
                                <w:bottom w:val="none" w:sz="0" w:space="0" w:color="auto"/>
                                <w:right w:val="none" w:sz="0" w:space="0" w:color="auto"/>
                              </w:divBdr>
                            </w:div>
                            <w:div w:id="1004474631">
                              <w:marLeft w:val="180"/>
                              <w:marRight w:val="0"/>
                              <w:marTop w:val="0"/>
                              <w:marBottom w:val="0"/>
                              <w:divBdr>
                                <w:top w:val="none" w:sz="0" w:space="0" w:color="auto"/>
                                <w:left w:val="none" w:sz="0" w:space="0" w:color="auto"/>
                                <w:bottom w:val="none" w:sz="0" w:space="0" w:color="auto"/>
                                <w:right w:val="none" w:sz="0" w:space="0" w:color="auto"/>
                              </w:divBdr>
                            </w:div>
                          </w:divsChild>
                        </w:div>
                        <w:div w:id="1007517445">
                          <w:marLeft w:val="0"/>
                          <w:marRight w:val="0"/>
                          <w:marTop w:val="0"/>
                          <w:marBottom w:val="0"/>
                          <w:divBdr>
                            <w:top w:val="none" w:sz="0" w:space="0" w:color="auto"/>
                            <w:left w:val="none" w:sz="0" w:space="0" w:color="auto"/>
                            <w:bottom w:val="none" w:sz="0" w:space="0" w:color="auto"/>
                            <w:right w:val="none" w:sz="0" w:space="0" w:color="auto"/>
                          </w:divBdr>
                        </w:div>
                      </w:divsChild>
                    </w:div>
                    <w:div w:id="1032413564">
                      <w:marLeft w:val="0"/>
                      <w:marRight w:val="0"/>
                      <w:marTop w:val="0"/>
                      <w:marBottom w:val="720"/>
                      <w:divBdr>
                        <w:top w:val="single" w:sz="6" w:space="16" w:color="EDEDED"/>
                        <w:left w:val="single" w:sz="6" w:space="16" w:color="EDEDED"/>
                        <w:bottom w:val="single" w:sz="6" w:space="16" w:color="EDEDED"/>
                        <w:right w:val="single" w:sz="6" w:space="16" w:color="EDEDED"/>
                      </w:divBdr>
                      <w:divsChild>
                        <w:div w:id="612981127">
                          <w:marLeft w:val="1755"/>
                          <w:marRight w:val="0"/>
                          <w:marTop w:val="0"/>
                          <w:marBottom w:val="0"/>
                          <w:divBdr>
                            <w:top w:val="none" w:sz="0" w:space="0" w:color="auto"/>
                            <w:left w:val="none" w:sz="0" w:space="0" w:color="auto"/>
                            <w:bottom w:val="none" w:sz="0" w:space="0" w:color="auto"/>
                            <w:right w:val="none" w:sz="0" w:space="0" w:color="auto"/>
                          </w:divBdr>
                          <w:divsChild>
                            <w:div w:id="1702778768">
                              <w:marLeft w:val="0"/>
                              <w:marRight w:val="0"/>
                              <w:marTop w:val="105"/>
                              <w:marBottom w:val="120"/>
                              <w:divBdr>
                                <w:top w:val="none" w:sz="0" w:space="0" w:color="auto"/>
                                <w:left w:val="none" w:sz="0" w:space="0" w:color="auto"/>
                                <w:bottom w:val="none" w:sz="0" w:space="0" w:color="auto"/>
                                <w:right w:val="none" w:sz="0" w:space="0" w:color="auto"/>
                              </w:divBdr>
                            </w:div>
                            <w:div w:id="132253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326482">
                      <w:marLeft w:val="0"/>
                      <w:marRight w:val="0"/>
                      <w:marTop w:val="0"/>
                      <w:marBottom w:val="720"/>
                      <w:divBdr>
                        <w:top w:val="none" w:sz="0" w:space="0" w:color="auto"/>
                        <w:left w:val="none" w:sz="0" w:space="0" w:color="auto"/>
                        <w:bottom w:val="none" w:sz="0" w:space="0" w:color="auto"/>
                        <w:right w:val="none" w:sz="0" w:space="0" w:color="auto"/>
                      </w:divBdr>
                      <w:divsChild>
                        <w:div w:id="73017501">
                          <w:marLeft w:val="0"/>
                          <w:marRight w:val="0"/>
                          <w:marTop w:val="0"/>
                          <w:marBottom w:val="0"/>
                          <w:divBdr>
                            <w:top w:val="none" w:sz="0" w:space="0" w:color="auto"/>
                            <w:left w:val="none" w:sz="0" w:space="0" w:color="auto"/>
                            <w:bottom w:val="none" w:sz="0" w:space="0" w:color="auto"/>
                            <w:right w:val="none" w:sz="0" w:space="0" w:color="auto"/>
                          </w:divBdr>
                          <w:divsChild>
                            <w:div w:id="1396666473">
                              <w:marLeft w:val="0"/>
                              <w:marRight w:val="-315"/>
                              <w:marTop w:val="0"/>
                              <w:marBottom w:val="0"/>
                              <w:divBdr>
                                <w:top w:val="none" w:sz="0" w:space="0" w:color="auto"/>
                                <w:left w:val="none" w:sz="0" w:space="0" w:color="auto"/>
                                <w:bottom w:val="none" w:sz="0" w:space="0" w:color="auto"/>
                                <w:right w:val="none" w:sz="0" w:space="0" w:color="auto"/>
                              </w:divBdr>
                              <w:divsChild>
                                <w:div w:id="201600663">
                                  <w:marLeft w:val="0"/>
                                  <w:marRight w:val="0"/>
                                  <w:marTop w:val="0"/>
                                  <w:marBottom w:val="0"/>
                                  <w:divBdr>
                                    <w:top w:val="none" w:sz="0" w:space="0" w:color="auto"/>
                                    <w:left w:val="none" w:sz="0" w:space="0" w:color="auto"/>
                                    <w:bottom w:val="none" w:sz="0" w:space="0" w:color="auto"/>
                                    <w:right w:val="none" w:sz="0" w:space="0" w:color="auto"/>
                                  </w:divBdr>
                                  <w:divsChild>
                                    <w:div w:id="174419946">
                                      <w:marLeft w:val="0"/>
                                      <w:marRight w:val="0"/>
                                      <w:marTop w:val="0"/>
                                      <w:marBottom w:val="0"/>
                                      <w:divBdr>
                                        <w:top w:val="none" w:sz="0" w:space="0" w:color="auto"/>
                                        <w:left w:val="none" w:sz="0" w:space="0" w:color="auto"/>
                                        <w:bottom w:val="none" w:sz="0" w:space="0" w:color="auto"/>
                                        <w:right w:val="none" w:sz="0" w:space="0" w:color="auto"/>
                                      </w:divBdr>
                                      <w:divsChild>
                                        <w:div w:id="960309283">
                                          <w:marLeft w:val="0"/>
                                          <w:marRight w:val="0"/>
                                          <w:marTop w:val="0"/>
                                          <w:marBottom w:val="0"/>
                                          <w:divBdr>
                                            <w:top w:val="none" w:sz="0" w:space="0" w:color="auto"/>
                                            <w:left w:val="none" w:sz="0" w:space="0" w:color="auto"/>
                                            <w:bottom w:val="none" w:sz="0" w:space="0" w:color="auto"/>
                                            <w:right w:val="none" w:sz="0" w:space="0" w:color="auto"/>
                                          </w:divBdr>
                                          <w:divsChild>
                                            <w:div w:id="1887789858">
                                              <w:marLeft w:val="0"/>
                                              <w:marRight w:val="0"/>
                                              <w:marTop w:val="0"/>
                                              <w:marBottom w:val="195"/>
                                              <w:divBdr>
                                                <w:top w:val="none" w:sz="0" w:space="0" w:color="auto"/>
                                                <w:left w:val="none" w:sz="0" w:space="0" w:color="auto"/>
                                                <w:bottom w:val="none" w:sz="0" w:space="0" w:color="auto"/>
                                                <w:right w:val="none" w:sz="0" w:space="0" w:color="auto"/>
                                              </w:divBdr>
                                            </w:div>
                                          </w:divsChild>
                                        </w:div>
                                        <w:div w:id="176661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8588">
                                  <w:marLeft w:val="0"/>
                                  <w:marRight w:val="0"/>
                                  <w:marTop w:val="0"/>
                                  <w:marBottom w:val="0"/>
                                  <w:divBdr>
                                    <w:top w:val="none" w:sz="0" w:space="0" w:color="auto"/>
                                    <w:left w:val="none" w:sz="0" w:space="0" w:color="auto"/>
                                    <w:bottom w:val="none" w:sz="0" w:space="0" w:color="auto"/>
                                    <w:right w:val="none" w:sz="0" w:space="0" w:color="auto"/>
                                  </w:divBdr>
                                  <w:divsChild>
                                    <w:div w:id="953362900">
                                      <w:marLeft w:val="0"/>
                                      <w:marRight w:val="0"/>
                                      <w:marTop w:val="0"/>
                                      <w:marBottom w:val="0"/>
                                      <w:divBdr>
                                        <w:top w:val="none" w:sz="0" w:space="0" w:color="auto"/>
                                        <w:left w:val="none" w:sz="0" w:space="0" w:color="auto"/>
                                        <w:bottom w:val="none" w:sz="0" w:space="0" w:color="auto"/>
                                        <w:right w:val="none" w:sz="0" w:space="0" w:color="auto"/>
                                      </w:divBdr>
                                      <w:divsChild>
                                        <w:div w:id="1285115179">
                                          <w:marLeft w:val="0"/>
                                          <w:marRight w:val="0"/>
                                          <w:marTop w:val="0"/>
                                          <w:marBottom w:val="0"/>
                                          <w:divBdr>
                                            <w:top w:val="none" w:sz="0" w:space="0" w:color="auto"/>
                                            <w:left w:val="none" w:sz="0" w:space="0" w:color="auto"/>
                                            <w:bottom w:val="none" w:sz="0" w:space="0" w:color="auto"/>
                                            <w:right w:val="none" w:sz="0" w:space="0" w:color="auto"/>
                                          </w:divBdr>
                                          <w:divsChild>
                                            <w:div w:id="1674843546">
                                              <w:marLeft w:val="0"/>
                                              <w:marRight w:val="0"/>
                                              <w:marTop w:val="0"/>
                                              <w:marBottom w:val="195"/>
                                              <w:divBdr>
                                                <w:top w:val="none" w:sz="0" w:space="0" w:color="auto"/>
                                                <w:left w:val="none" w:sz="0" w:space="0" w:color="auto"/>
                                                <w:bottom w:val="none" w:sz="0" w:space="0" w:color="auto"/>
                                                <w:right w:val="none" w:sz="0" w:space="0" w:color="auto"/>
                                              </w:divBdr>
                                            </w:div>
                                          </w:divsChild>
                                        </w:div>
                                        <w:div w:id="210102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174444">
                                  <w:marLeft w:val="0"/>
                                  <w:marRight w:val="0"/>
                                  <w:marTop w:val="0"/>
                                  <w:marBottom w:val="0"/>
                                  <w:divBdr>
                                    <w:top w:val="none" w:sz="0" w:space="0" w:color="auto"/>
                                    <w:left w:val="none" w:sz="0" w:space="0" w:color="auto"/>
                                    <w:bottom w:val="none" w:sz="0" w:space="0" w:color="auto"/>
                                    <w:right w:val="none" w:sz="0" w:space="0" w:color="auto"/>
                                  </w:divBdr>
                                  <w:divsChild>
                                    <w:div w:id="298189951">
                                      <w:marLeft w:val="0"/>
                                      <w:marRight w:val="0"/>
                                      <w:marTop w:val="0"/>
                                      <w:marBottom w:val="0"/>
                                      <w:divBdr>
                                        <w:top w:val="none" w:sz="0" w:space="0" w:color="auto"/>
                                        <w:left w:val="none" w:sz="0" w:space="0" w:color="auto"/>
                                        <w:bottom w:val="none" w:sz="0" w:space="0" w:color="auto"/>
                                        <w:right w:val="none" w:sz="0" w:space="0" w:color="auto"/>
                                      </w:divBdr>
                                      <w:divsChild>
                                        <w:div w:id="1924754681">
                                          <w:marLeft w:val="0"/>
                                          <w:marRight w:val="0"/>
                                          <w:marTop w:val="0"/>
                                          <w:marBottom w:val="0"/>
                                          <w:divBdr>
                                            <w:top w:val="none" w:sz="0" w:space="0" w:color="auto"/>
                                            <w:left w:val="none" w:sz="0" w:space="0" w:color="auto"/>
                                            <w:bottom w:val="none" w:sz="0" w:space="0" w:color="auto"/>
                                            <w:right w:val="none" w:sz="0" w:space="0" w:color="auto"/>
                                          </w:divBdr>
                                          <w:divsChild>
                                            <w:div w:id="724447722">
                                              <w:marLeft w:val="0"/>
                                              <w:marRight w:val="0"/>
                                              <w:marTop w:val="0"/>
                                              <w:marBottom w:val="195"/>
                                              <w:divBdr>
                                                <w:top w:val="none" w:sz="0" w:space="0" w:color="auto"/>
                                                <w:left w:val="none" w:sz="0" w:space="0" w:color="auto"/>
                                                <w:bottom w:val="none" w:sz="0" w:space="0" w:color="auto"/>
                                                <w:right w:val="none" w:sz="0" w:space="0" w:color="auto"/>
                                              </w:divBdr>
                                            </w:div>
                                          </w:divsChild>
                                        </w:div>
                                        <w:div w:id="71142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7360781">
                      <w:marLeft w:val="0"/>
                      <w:marRight w:val="0"/>
                      <w:marTop w:val="0"/>
                      <w:marBottom w:val="0"/>
                      <w:divBdr>
                        <w:top w:val="none" w:sz="0" w:space="0" w:color="auto"/>
                        <w:left w:val="none" w:sz="0" w:space="0" w:color="auto"/>
                        <w:bottom w:val="none" w:sz="0" w:space="0" w:color="auto"/>
                        <w:right w:val="none" w:sz="0" w:space="0" w:color="auto"/>
                      </w:divBdr>
                      <w:divsChild>
                        <w:div w:id="1702393080">
                          <w:marLeft w:val="0"/>
                          <w:marRight w:val="0"/>
                          <w:marTop w:val="0"/>
                          <w:marBottom w:val="315"/>
                          <w:divBdr>
                            <w:top w:val="none" w:sz="0" w:space="0" w:color="auto"/>
                            <w:left w:val="none" w:sz="0" w:space="0" w:color="auto"/>
                            <w:bottom w:val="none" w:sz="0" w:space="0" w:color="auto"/>
                            <w:right w:val="none" w:sz="0" w:space="0" w:color="auto"/>
                          </w:divBdr>
                          <w:divsChild>
                            <w:div w:id="14549817">
                              <w:marLeft w:val="0"/>
                              <w:marRight w:val="0"/>
                              <w:marTop w:val="0"/>
                              <w:marBottom w:val="0"/>
                              <w:divBdr>
                                <w:top w:val="none" w:sz="0" w:space="0" w:color="auto"/>
                                <w:left w:val="none" w:sz="0" w:space="0" w:color="auto"/>
                                <w:bottom w:val="none" w:sz="0" w:space="0" w:color="auto"/>
                                <w:right w:val="none" w:sz="0" w:space="0" w:color="auto"/>
                              </w:divBdr>
                              <w:divsChild>
                                <w:div w:id="2109693515">
                                  <w:marLeft w:val="0"/>
                                  <w:marRight w:val="0"/>
                                  <w:marTop w:val="0"/>
                                  <w:marBottom w:val="0"/>
                                  <w:divBdr>
                                    <w:top w:val="none" w:sz="0" w:space="0" w:color="auto"/>
                                    <w:left w:val="none" w:sz="0" w:space="0" w:color="auto"/>
                                    <w:bottom w:val="none" w:sz="0" w:space="0" w:color="auto"/>
                                    <w:right w:val="none" w:sz="0" w:space="0" w:color="auto"/>
                                  </w:divBdr>
                                </w:div>
                              </w:divsChild>
                            </w:div>
                            <w:div w:id="2105609043">
                              <w:marLeft w:val="0"/>
                              <w:marRight w:val="0"/>
                              <w:marTop w:val="0"/>
                              <w:marBottom w:val="0"/>
                              <w:divBdr>
                                <w:top w:val="none" w:sz="0" w:space="0" w:color="auto"/>
                                <w:left w:val="none" w:sz="0" w:space="0" w:color="auto"/>
                                <w:bottom w:val="none" w:sz="0" w:space="0" w:color="auto"/>
                                <w:right w:val="none" w:sz="0" w:space="0" w:color="auto"/>
                              </w:divBdr>
                              <w:divsChild>
                                <w:div w:id="896861628">
                                  <w:marLeft w:val="0"/>
                                  <w:marRight w:val="0"/>
                                  <w:marTop w:val="0"/>
                                  <w:marBottom w:val="0"/>
                                  <w:divBdr>
                                    <w:top w:val="none" w:sz="0" w:space="0" w:color="auto"/>
                                    <w:left w:val="none" w:sz="0" w:space="0" w:color="auto"/>
                                    <w:bottom w:val="none" w:sz="0" w:space="0" w:color="auto"/>
                                    <w:right w:val="none" w:sz="0" w:space="0" w:color="auto"/>
                                  </w:divBdr>
                                </w:div>
                              </w:divsChild>
                            </w:div>
                            <w:div w:id="1360937021">
                              <w:marLeft w:val="0"/>
                              <w:marRight w:val="0"/>
                              <w:marTop w:val="0"/>
                              <w:marBottom w:val="0"/>
                              <w:divBdr>
                                <w:top w:val="none" w:sz="0" w:space="0" w:color="auto"/>
                                <w:left w:val="none" w:sz="0" w:space="0" w:color="auto"/>
                                <w:bottom w:val="none" w:sz="0" w:space="0" w:color="auto"/>
                                <w:right w:val="none" w:sz="0" w:space="0" w:color="auto"/>
                              </w:divBdr>
                              <w:divsChild>
                                <w:div w:id="1842230842">
                                  <w:marLeft w:val="0"/>
                                  <w:marRight w:val="0"/>
                                  <w:marTop w:val="0"/>
                                  <w:marBottom w:val="0"/>
                                  <w:divBdr>
                                    <w:top w:val="none" w:sz="0" w:space="0" w:color="auto"/>
                                    <w:left w:val="none" w:sz="0" w:space="0" w:color="auto"/>
                                    <w:bottom w:val="none" w:sz="0" w:space="0" w:color="auto"/>
                                    <w:right w:val="none" w:sz="0" w:space="0" w:color="auto"/>
                                  </w:divBdr>
                                </w:div>
                                <w:div w:id="1464275875">
                                  <w:marLeft w:val="0"/>
                                  <w:marRight w:val="0"/>
                                  <w:marTop w:val="0"/>
                                  <w:marBottom w:val="0"/>
                                  <w:divBdr>
                                    <w:top w:val="none" w:sz="0" w:space="0" w:color="auto"/>
                                    <w:left w:val="none" w:sz="0" w:space="0" w:color="auto"/>
                                    <w:bottom w:val="none" w:sz="0" w:space="0" w:color="auto"/>
                                    <w:right w:val="none" w:sz="0" w:space="0" w:color="auto"/>
                                  </w:divBdr>
                                </w:div>
                              </w:divsChild>
                            </w:div>
                            <w:div w:id="2145270953">
                              <w:marLeft w:val="0"/>
                              <w:marRight w:val="0"/>
                              <w:marTop w:val="0"/>
                              <w:marBottom w:val="0"/>
                              <w:divBdr>
                                <w:top w:val="none" w:sz="0" w:space="0" w:color="auto"/>
                                <w:left w:val="none" w:sz="0" w:space="0" w:color="auto"/>
                                <w:bottom w:val="none" w:sz="0" w:space="0" w:color="auto"/>
                                <w:right w:val="none" w:sz="0" w:space="0" w:color="auto"/>
                              </w:divBdr>
                            </w:div>
                            <w:div w:id="1955478738">
                              <w:marLeft w:val="0"/>
                              <w:marRight w:val="0"/>
                              <w:marTop w:val="0"/>
                              <w:marBottom w:val="150"/>
                              <w:divBdr>
                                <w:top w:val="none" w:sz="0" w:space="0" w:color="auto"/>
                                <w:left w:val="none" w:sz="0" w:space="0" w:color="auto"/>
                                <w:bottom w:val="none" w:sz="0" w:space="0" w:color="auto"/>
                                <w:right w:val="none" w:sz="0" w:space="0" w:color="auto"/>
                              </w:divBdr>
                              <w:divsChild>
                                <w:div w:id="961034747">
                                  <w:marLeft w:val="0"/>
                                  <w:marRight w:val="0"/>
                                  <w:marTop w:val="0"/>
                                  <w:marBottom w:val="0"/>
                                  <w:divBdr>
                                    <w:top w:val="none" w:sz="0" w:space="0" w:color="auto"/>
                                    <w:left w:val="none" w:sz="0" w:space="0" w:color="auto"/>
                                    <w:bottom w:val="none" w:sz="0" w:space="0" w:color="auto"/>
                                    <w:right w:val="none" w:sz="0" w:space="0" w:color="auto"/>
                                  </w:divBdr>
                                  <w:divsChild>
                                    <w:div w:id="6831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7601197">
              <w:marLeft w:val="0"/>
              <w:marRight w:val="0"/>
              <w:marTop w:val="0"/>
              <w:marBottom w:val="0"/>
              <w:divBdr>
                <w:top w:val="none" w:sz="0" w:space="0" w:color="auto"/>
                <w:left w:val="none" w:sz="0" w:space="0" w:color="auto"/>
                <w:bottom w:val="none" w:sz="0" w:space="0" w:color="auto"/>
                <w:right w:val="none" w:sz="0" w:space="0" w:color="auto"/>
              </w:divBdr>
              <w:divsChild>
                <w:div w:id="1261525569">
                  <w:marLeft w:val="0"/>
                  <w:marRight w:val="0"/>
                  <w:marTop w:val="0"/>
                  <w:marBottom w:val="0"/>
                  <w:divBdr>
                    <w:top w:val="none" w:sz="0" w:space="0" w:color="auto"/>
                    <w:left w:val="none" w:sz="0" w:space="0" w:color="auto"/>
                    <w:bottom w:val="none" w:sz="0" w:space="0" w:color="auto"/>
                    <w:right w:val="none" w:sz="0" w:space="0" w:color="auto"/>
                  </w:divBdr>
                  <w:divsChild>
                    <w:div w:id="2002540415">
                      <w:marLeft w:val="0"/>
                      <w:marRight w:val="0"/>
                      <w:marTop w:val="0"/>
                      <w:marBottom w:val="0"/>
                      <w:divBdr>
                        <w:top w:val="single" w:sz="6" w:space="0" w:color="FFFFFF"/>
                        <w:left w:val="single" w:sz="6" w:space="0" w:color="FFFFFF"/>
                        <w:bottom w:val="single" w:sz="6" w:space="0" w:color="FFFFFF"/>
                        <w:right w:val="single" w:sz="6" w:space="0" w:color="FFFFFF"/>
                      </w:divBdr>
                      <w:divsChild>
                        <w:div w:id="123474671">
                          <w:marLeft w:val="0"/>
                          <w:marRight w:val="0"/>
                          <w:marTop w:val="0"/>
                          <w:marBottom w:val="0"/>
                          <w:divBdr>
                            <w:top w:val="none" w:sz="0" w:space="0" w:color="auto"/>
                            <w:left w:val="none" w:sz="0" w:space="0" w:color="auto"/>
                            <w:bottom w:val="none" w:sz="0" w:space="0" w:color="auto"/>
                            <w:right w:val="none" w:sz="0" w:space="0" w:color="auto"/>
                          </w:divBdr>
                          <w:divsChild>
                            <w:div w:id="1778209778">
                              <w:marLeft w:val="0"/>
                              <w:marRight w:val="0"/>
                              <w:marTop w:val="0"/>
                              <w:marBottom w:val="0"/>
                              <w:divBdr>
                                <w:top w:val="single" w:sz="6" w:space="0" w:color="D9D9D9"/>
                                <w:left w:val="single" w:sz="6" w:space="0" w:color="D9D9D9"/>
                                <w:bottom w:val="single" w:sz="6" w:space="0" w:color="D9D9D9"/>
                                <w:right w:val="single" w:sz="6" w:space="0" w:color="D9D9D9"/>
                              </w:divBdr>
                              <w:divsChild>
                                <w:div w:id="1849825490">
                                  <w:marLeft w:val="0"/>
                                  <w:marRight w:val="0"/>
                                  <w:marTop w:val="0"/>
                                  <w:marBottom w:val="0"/>
                                  <w:divBdr>
                                    <w:top w:val="none" w:sz="0" w:space="0" w:color="auto"/>
                                    <w:left w:val="none" w:sz="0" w:space="0" w:color="auto"/>
                                    <w:bottom w:val="none" w:sz="0" w:space="0" w:color="auto"/>
                                    <w:right w:val="none" w:sz="0" w:space="0" w:color="auto"/>
                                  </w:divBdr>
                                </w:div>
                              </w:divsChild>
                            </w:div>
                            <w:div w:id="293752971">
                              <w:marLeft w:val="60"/>
                              <w:marRight w:val="60"/>
                              <w:marTop w:val="0"/>
                              <w:marBottom w:val="0"/>
                              <w:divBdr>
                                <w:top w:val="none" w:sz="0" w:space="0" w:color="auto"/>
                                <w:left w:val="none" w:sz="0" w:space="0" w:color="auto"/>
                                <w:bottom w:val="none" w:sz="0" w:space="0" w:color="auto"/>
                                <w:right w:val="none" w:sz="0" w:space="0" w:color="auto"/>
                              </w:divBdr>
                            </w:div>
                            <w:div w:id="1614047980">
                              <w:marLeft w:val="0"/>
                              <w:marRight w:val="0"/>
                              <w:marTop w:val="0"/>
                              <w:marBottom w:val="0"/>
                              <w:divBdr>
                                <w:top w:val="none" w:sz="0" w:space="0" w:color="auto"/>
                                <w:left w:val="none" w:sz="0" w:space="0" w:color="auto"/>
                                <w:bottom w:val="none" w:sz="0" w:space="0" w:color="auto"/>
                                <w:right w:val="none" w:sz="0" w:space="0" w:color="auto"/>
                              </w:divBdr>
                              <w:divsChild>
                                <w:div w:id="789010284">
                                  <w:marLeft w:val="0"/>
                                  <w:marRight w:val="0"/>
                                  <w:marTop w:val="0"/>
                                  <w:marBottom w:val="0"/>
                                  <w:divBdr>
                                    <w:top w:val="none" w:sz="0" w:space="0" w:color="auto"/>
                                    <w:left w:val="none" w:sz="0" w:space="0" w:color="auto"/>
                                    <w:bottom w:val="none" w:sz="0" w:space="0" w:color="auto"/>
                                    <w:right w:val="none" w:sz="0" w:space="0" w:color="auto"/>
                                  </w:divBdr>
                                </w:div>
                                <w:div w:id="406339336">
                                  <w:marLeft w:val="0"/>
                                  <w:marRight w:val="0"/>
                                  <w:marTop w:val="0"/>
                                  <w:marBottom w:val="0"/>
                                  <w:divBdr>
                                    <w:top w:val="none" w:sz="0" w:space="0" w:color="auto"/>
                                    <w:left w:val="none" w:sz="0" w:space="0" w:color="auto"/>
                                    <w:bottom w:val="none" w:sz="0" w:space="0" w:color="auto"/>
                                    <w:right w:val="none" w:sz="0" w:space="0" w:color="auto"/>
                                  </w:divBdr>
                                  <w:divsChild>
                                    <w:div w:id="520125240">
                                      <w:marLeft w:val="0"/>
                                      <w:marRight w:val="0"/>
                                      <w:marTop w:val="0"/>
                                      <w:marBottom w:val="0"/>
                                      <w:divBdr>
                                        <w:top w:val="none" w:sz="0" w:space="0" w:color="auto"/>
                                        <w:left w:val="none" w:sz="0" w:space="0" w:color="auto"/>
                                        <w:bottom w:val="none" w:sz="0" w:space="0" w:color="auto"/>
                                        <w:right w:val="none" w:sz="0" w:space="0" w:color="auto"/>
                                      </w:divBdr>
                                      <w:divsChild>
                                        <w:div w:id="1999338237">
                                          <w:marLeft w:val="0"/>
                                          <w:marRight w:val="0"/>
                                          <w:marTop w:val="0"/>
                                          <w:marBottom w:val="0"/>
                                          <w:divBdr>
                                            <w:top w:val="none" w:sz="0" w:space="0" w:color="auto"/>
                                            <w:left w:val="none" w:sz="0" w:space="0" w:color="auto"/>
                                            <w:bottom w:val="none" w:sz="0" w:space="0" w:color="auto"/>
                                            <w:right w:val="none" w:sz="0" w:space="0" w:color="auto"/>
                                          </w:divBdr>
                                        </w:div>
                                        <w:div w:id="1688214047">
                                          <w:marLeft w:val="0"/>
                                          <w:marRight w:val="0"/>
                                          <w:marTop w:val="0"/>
                                          <w:marBottom w:val="0"/>
                                          <w:divBdr>
                                            <w:top w:val="none" w:sz="0" w:space="0" w:color="auto"/>
                                            <w:left w:val="none" w:sz="0" w:space="0" w:color="auto"/>
                                            <w:bottom w:val="none" w:sz="0" w:space="0" w:color="auto"/>
                                            <w:right w:val="none" w:sz="0" w:space="0" w:color="auto"/>
                                          </w:divBdr>
                                          <w:divsChild>
                                            <w:div w:id="667292247">
                                              <w:marLeft w:val="0"/>
                                              <w:marRight w:val="0"/>
                                              <w:marTop w:val="0"/>
                                              <w:marBottom w:val="0"/>
                                              <w:divBdr>
                                                <w:top w:val="single" w:sz="6" w:space="0" w:color="EEEEEE"/>
                                                <w:left w:val="single" w:sz="6" w:space="5" w:color="EEEEEE"/>
                                                <w:bottom w:val="single" w:sz="6" w:space="0" w:color="EEEEEE"/>
                                                <w:right w:val="single" w:sz="6" w:space="21" w:color="EEEEEE"/>
                                              </w:divBdr>
                                              <w:divsChild>
                                                <w:div w:id="1586065170">
                                                  <w:marLeft w:val="0"/>
                                                  <w:marRight w:val="0"/>
                                                  <w:marTop w:val="0"/>
                                                  <w:marBottom w:val="0"/>
                                                  <w:divBdr>
                                                    <w:top w:val="none" w:sz="0" w:space="0" w:color="auto"/>
                                                    <w:left w:val="none" w:sz="0" w:space="0" w:color="auto"/>
                                                    <w:bottom w:val="none" w:sz="0" w:space="0" w:color="auto"/>
                                                    <w:right w:val="none" w:sz="0" w:space="0" w:color="auto"/>
                                                  </w:divBdr>
                                                </w:div>
                                              </w:divsChild>
                                            </w:div>
                                            <w:div w:id="1756441475">
                                              <w:marLeft w:val="0"/>
                                              <w:marRight w:val="0"/>
                                              <w:marTop w:val="0"/>
                                              <w:marBottom w:val="0"/>
                                              <w:divBdr>
                                                <w:top w:val="none" w:sz="0" w:space="0" w:color="auto"/>
                                                <w:left w:val="none" w:sz="0" w:space="0" w:color="auto"/>
                                                <w:bottom w:val="none" w:sz="0" w:space="0" w:color="auto"/>
                                                <w:right w:val="none" w:sz="0" w:space="0" w:color="auto"/>
                                              </w:divBdr>
                                              <w:divsChild>
                                                <w:div w:id="253249746">
                                                  <w:marLeft w:val="0"/>
                                                  <w:marRight w:val="0"/>
                                                  <w:marTop w:val="0"/>
                                                  <w:marBottom w:val="0"/>
                                                  <w:divBdr>
                                                    <w:top w:val="none" w:sz="0" w:space="0" w:color="auto"/>
                                                    <w:left w:val="none" w:sz="0" w:space="0" w:color="auto"/>
                                                    <w:bottom w:val="none" w:sz="0" w:space="0" w:color="auto"/>
                                                    <w:right w:val="none" w:sz="0" w:space="0" w:color="auto"/>
                                                  </w:divBdr>
                                                </w:div>
                                                <w:div w:id="83338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530517">
                                  <w:marLeft w:val="0"/>
                                  <w:marRight w:val="0"/>
                                  <w:marTop w:val="60"/>
                                  <w:marBottom w:val="0"/>
                                  <w:divBdr>
                                    <w:top w:val="none" w:sz="0" w:space="0" w:color="auto"/>
                                    <w:left w:val="none" w:sz="0" w:space="0" w:color="auto"/>
                                    <w:bottom w:val="none" w:sz="0" w:space="0" w:color="auto"/>
                                    <w:right w:val="none" w:sz="0" w:space="0" w:color="auto"/>
                                  </w:divBdr>
                                  <w:divsChild>
                                    <w:div w:id="755783463">
                                      <w:marLeft w:val="0"/>
                                      <w:marRight w:val="150"/>
                                      <w:marTop w:val="0"/>
                                      <w:marBottom w:val="0"/>
                                      <w:divBdr>
                                        <w:top w:val="none" w:sz="0" w:space="0" w:color="auto"/>
                                        <w:left w:val="none" w:sz="0" w:space="0" w:color="auto"/>
                                        <w:bottom w:val="none" w:sz="0" w:space="0" w:color="auto"/>
                                        <w:right w:val="none" w:sz="0" w:space="0" w:color="auto"/>
                                      </w:divBdr>
                                    </w:div>
                                  </w:divsChild>
                                </w:div>
                                <w:div w:id="1118136127">
                                  <w:marLeft w:val="0"/>
                                  <w:marRight w:val="0"/>
                                  <w:marTop w:val="0"/>
                                  <w:marBottom w:val="0"/>
                                  <w:divBdr>
                                    <w:top w:val="none" w:sz="0" w:space="0" w:color="auto"/>
                                    <w:left w:val="none" w:sz="0" w:space="0" w:color="auto"/>
                                    <w:bottom w:val="none" w:sz="0" w:space="0" w:color="auto"/>
                                    <w:right w:val="none" w:sz="0" w:space="0" w:color="auto"/>
                                  </w:divBdr>
                                  <w:divsChild>
                                    <w:div w:id="1496990007">
                                      <w:marLeft w:val="0"/>
                                      <w:marRight w:val="0"/>
                                      <w:marTop w:val="0"/>
                                      <w:marBottom w:val="0"/>
                                      <w:divBdr>
                                        <w:top w:val="none" w:sz="0" w:space="0" w:color="auto"/>
                                        <w:left w:val="none" w:sz="0" w:space="0" w:color="auto"/>
                                        <w:bottom w:val="none" w:sz="0" w:space="0" w:color="auto"/>
                                        <w:right w:val="none" w:sz="0" w:space="0" w:color="auto"/>
                                      </w:divBdr>
                                    </w:div>
                                    <w:div w:id="74476877">
                                      <w:marLeft w:val="0"/>
                                      <w:marRight w:val="0"/>
                                      <w:marTop w:val="0"/>
                                      <w:marBottom w:val="0"/>
                                      <w:divBdr>
                                        <w:top w:val="none" w:sz="0" w:space="0" w:color="auto"/>
                                        <w:left w:val="none" w:sz="0" w:space="0" w:color="auto"/>
                                        <w:bottom w:val="none" w:sz="0" w:space="0" w:color="auto"/>
                                        <w:right w:val="none" w:sz="0" w:space="0" w:color="auto"/>
                                      </w:divBdr>
                                    </w:div>
                                    <w:div w:id="147301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2757186">
              <w:marLeft w:val="0"/>
              <w:marRight w:val="0"/>
              <w:marTop w:val="0"/>
              <w:marBottom w:val="0"/>
              <w:divBdr>
                <w:top w:val="none" w:sz="0" w:space="0" w:color="auto"/>
                <w:left w:val="none" w:sz="0" w:space="0" w:color="auto"/>
                <w:bottom w:val="none" w:sz="0" w:space="0" w:color="auto"/>
                <w:right w:val="none" w:sz="0" w:space="0" w:color="auto"/>
              </w:divBdr>
              <w:divsChild>
                <w:div w:id="306587974">
                  <w:marLeft w:val="0"/>
                  <w:marRight w:val="0"/>
                  <w:marTop w:val="0"/>
                  <w:marBottom w:val="0"/>
                  <w:divBdr>
                    <w:top w:val="none" w:sz="0" w:space="0" w:color="auto"/>
                    <w:left w:val="none" w:sz="0" w:space="0" w:color="auto"/>
                    <w:bottom w:val="none" w:sz="0" w:space="0" w:color="auto"/>
                    <w:right w:val="none" w:sz="0" w:space="0" w:color="auto"/>
                  </w:divBdr>
                  <w:divsChild>
                    <w:div w:id="963001459">
                      <w:marLeft w:val="-360"/>
                      <w:marRight w:val="-360"/>
                      <w:marTop w:val="0"/>
                      <w:marBottom w:val="0"/>
                      <w:divBdr>
                        <w:top w:val="none" w:sz="0" w:space="0" w:color="auto"/>
                        <w:left w:val="none" w:sz="0" w:space="0" w:color="auto"/>
                        <w:bottom w:val="none" w:sz="0" w:space="0" w:color="auto"/>
                        <w:right w:val="none" w:sz="0" w:space="0" w:color="auto"/>
                      </w:divBdr>
                      <w:divsChild>
                        <w:div w:id="1783300798">
                          <w:marLeft w:val="0"/>
                          <w:marRight w:val="0"/>
                          <w:marTop w:val="0"/>
                          <w:marBottom w:val="0"/>
                          <w:divBdr>
                            <w:top w:val="none" w:sz="0" w:space="0" w:color="auto"/>
                            <w:left w:val="none" w:sz="0" w:space="0" w:color="auto"/>
                            <w:bottom w:val="none" w:sz="0" w:space="0" w:color="auto"/>
                            <w:right w:val="none" w:sz="0" w:space="0" w:color="auto"/>
                          </w:divBdr>
                          <w:divsChild>
                            <w:div w:id="2082406733">
                              <w:marLeft w:val="0"/>
                              <w:marRight w:val="0"/>
                              <w:marTop w:val="0"/>
                              <w:marBottom w:val="0"/>
                              <w:divBdr>
                                <w:top w:val="none" w:sz="0" w:space="0" w:color="auto"/>
                                <w:left w:val="none" w:sz="0" w:space="0" w:color="auto"/>
                                <w:bottom w:val="none" w:sz="0" w:space="0" w:color="auto"/>
                                <w:right w:val="none" w:sz="0" w:space="0" w:color="auto"/>
                              </w:divBdr>
                            </w:div>
                          </w:divsChild>
                        </w:div>
                        <w:div w:id="80454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0195404">
      <w:bodyDiv w:val="1"/>
      <w:marLeft w:val="0"/>
      <w:marRight w:val="0"/>
      <w:marTop w:val="0"/>
      <w:marBottom w:val="0"/>
      <w:divBdr>
        <w:top w:val="none" w:sz="0" w:space="0" w:color="auto"/>
        <w:left w:val="none" w:sz="0" w:space="0" w:color="auto"/>
        <w:bottom w:val="none" w:sz="0" w:space="0" w:color="auto"/>
        <w:right w:val="none" w:sz="0" w:space="0" w:color="auto"/>
      </w:divBdr>
      <w:divsChild>
        <w:div w:id="289629907">
          <w:marLeft w:val="0"/>
          <w:marRight w:val="0"/>
          <w:marTop w:val="0"/>
          <w:marBottom w:val="0"/>
          <w:divBdr>
            <w:top w:val="none" w:sz="0" w:space="0" w:color="auto"/>
            <w:left w:val="none" w:sz="0" w:space="0" w:color="auto"/>
            <w:bottom w:val="none" w:sz="0" w:space="0" w:color="auto"/>
            <w:right w:val="none" w:sz="0" w:space="0" w:color="auto"/>
          </w:divBdr>
          <w:divsChild>
            <w:div w:id="1220941913">
              <w:marLeft w:val="0"/>
              <w:marRight w:val="0"/>
              <w:marTop w:val="0"/>
              <w:marBottom w:val="0"/>
              <w:divBdr>
                <w:top w:val="none" w:sz="0" w:space="0" w:color="auto"/>
                <w:left w:val="none" w:sz="0" w:space="0" w:color="auto"/>
                <w:bottom w:val="none" w:sz="0" w:space="0" w:color="auto"/>
                <w:right w:val="none" w:sz="0" w:space="0" w:color="auto"/>
              </w:divBdr>
              <w:divsChild>
                <w:div w:id="1803764909">
                  <w:marLeft w:val="0"/>
                  <w:marRight w:val="0"/>
                  <w:marTop w:val="0"/>
                  <w:marBottom w:val="0"/>
                  <w:divBdr>
                    <w:top w:val="none" w:sz="0" w:space="0" w:color="auto"/>
                    <w:left w:val="none" w:sz="0" w:space="0" w:color="auto"/>
                    <w:bottom w:val="none" w:sz="0" w:space="0" w:color="auto"/>
                    <w:right w:val="none" w:sz="0" w:space="0" w:color="auto"/>
                  </w:divBdr>
                  <w:divsChild>
                    <w:div w:id="340281752">
                      <w:marLeft w:val="0"/>
                      <w:marRight w:val="0"/>
                      <w:marTop w:val="0"/>
                      <w:marBottom w:val="0"/>
                      <w:divBdr>
                        <w:top w:val="none" w:sz="0" w:space="0" w:color="auto"/>
                        <w:left w:val="none" w:sz="0" w:space="0" w:color="auto"/>
                        <w:bottom w:val="none" w:sz="0" w:space="0" w:color="auto"/>
                        <w:right w:val="none" w:sz="0" w:space="0" w:color="auto"/>
                      </w:divBdr>
                      <w:divsChild>
                        <w:div w:id="326128106">
                          <w:marLeft w:val="0"/>
                          <w:marRight w:val="0"/>
                          <w:marTop w:val="0"/>
                          <w:marBottom w:val="720"/>
                          <w:divBdr>
                            <w:top w:val="none" w:sz="0" w:space="0" w:color="auto"/>
                            <w:left w:val="none" w:sz="0" w:space="0" w:color="auto"/>
                            <w:bottom w:val="none" w:sz="0" w:space="0" w:color="auto"/>
                            <w:right w:val="none" w:sz="0" w:space="0" w:color="auto"/>
                          </w:divBdr>
                          <w:divsChild>
                            <w:div w:id="1868366141">
                              <w:marLeft w:val="0"/>
                              <w:marRight w:val="0"/>
                              <w:marTop w:val="0"/>
                              <w:marBottom w:val="0"/>
                              <w:divBdr>
                                <w:top w:val="none" w:sz="0" w:space="0" w:color="auto"/>
                                <w:left w:val="none" w:sz="0" w:space="0" w:color="auto"/>
                                <w:bottom w:val="none" w:sz="0" w:space="0" w:color="auto"/>
                                <w:right w:val="none" w:sz="0" w:space="0" w:color="auto"/>
                              </w:divBdr>
                              <w:divsChild>
                                <w:div w:id="13522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182791">
      <w:bodyDiv w:val="1"/>
      <w:marLeft w:val="0"/>
      <w:marRight w:val="0"/>
      <w:marTop w:val="0"/>
      <w:marBottom w:val="0"/>
      <w:divBdr>
        <w:top w:val="none" w:sz="0" w:space="0" w:color="auto"/>
        <w:left w:val="none" w:sz="0" w:space="0" w:color="auto"/>
        <w:bottom w:val="none" w:sz="0" w:space="0" w:color="auto"/>
        <w:right w:val="none" w:sz="0" w:space="0" w:color="auto"/>
      </w:divBdr>
      <w:divsChild>
        <w:div w:id="314647503">
          <w:marLeft w:val="0"/>
          <w:marRight w:val="0"/>
          <w:marTop w:val="0"/>
          <w:marBottom w:val="0"/>
          <w:divBdr>
            <w:top w:val="none" w:sz="0" w:space="0" w:color="auto"/>
            <w:left w:val="none" w:sz="0" w:space="0" w:color="auto"/>
            <w:bottom w:val="none" w:sz="0" w:space="0" w:color="auto"/>
            <w:right w:val="none" w:sz="0" w:space="0" w:color="auto"/>
          </w:divBdr>
          <w:divsChild>
            <w:div w:id="535000276">
              <w:marLeft w:val="0"/>
              <w:marRight w:val="0"/>
              <w:marTop w:val="0"/>
              <w:marBottom w:val="0"/>
              <w:divBdr>
                <w:top w:val="none" w:sz="0" w:space="0" w:color="auto"/>
                <w:left w:val="none" w:sz="0" w:space="0" w:color="auto"/>
                <w:bottom w:val="none" w:sz="0" w:space="0" w:color="auto"/>
                <w:right w:val="none" w:sz="0" w:space="0" w:color="auto"/>
              </w:divBdr>
              <w:divsChild>
                <w:div w:id="1535389196">
                  <w:marLeft w:val="0"/>
                  <w:marRight w:val="0"/>
                  <w:marTop w:val="0"/>
                  <w:marBottom w:val="0"/>
                  <w:divBdr>
                    <w:top w:val="none" w:sz="0" w:space="0" w:color="auto"/>
                    <w:left w:val="none" w:sz="0" w:space="0" w:color="auto"/>
                    <w:bottom w:val="none" w:sz="0" w:space="0" w:color="auto"/>
                    <w:right w:val="none" w:sz="0" w:space="0" w:color="auto"/>
                  </w:divBdr>
                  <w:divsChild>
                    <w:div w:id="308294368">
                      <w:marLeft w:val="0"/>
                      <w:marRight w:val="0"/>
                      <w:marTop w:val="0"/>
                      <w:marBottom w:val="0"/>
                      <w:divBdr>
                        <w:top w:val="none" w:sz="0" w:space="0" w:color="auto"/>
                        <w:left w:val="none" w:sz="0" w:space="0" w:color="auto"/>
                        <w:bottom w:val="none" w:sz="0" w:space="0" w:color="auto"/>
                        <w:right w:val="none" w:sz="0" w:space="0" w:color="auto"/>
                      </w:divBdr>
                      <w:divsChild>
                        <w:div w:id="1374649163">
                          <w:marLeft w:val="0"/>
                          <w:marRight w:val="0"/>
                          <w:marTop w:val="0"/>
                          <w:marBottom w:val="720"/>
                          <w:divBdr>
                            <w:top w:val="none" w:sz="0" w:space="0" w:color="auto"/>
                            <w:left w:val="none" w:sz="0" w:space="0" w:color="auto"/>
                            <w:bottom w:val="none" w:sz="0" w:space="0" w:color="auto"/>
                            <w:right w:val="none" w:sz="0" w:space="0" w:color="auto"/>
                          </w:divBdr>
                          <w:divsChild>
                            <w:div w:id="91978029">
                              <w:marLeft w:val="0"/>
                              <w:marRight w:val="0"/>
                              <w:marTop w:val="0"/>
                              <w:marBottom w:val="0"/>
                              <w:divBdr>
                                <w:top w:val="none" w:sz="0" w:space="0" w:color="auto"/>
                                <w:left w:val="none" w:sz="0" w:space="0" w:color="auto"/>
                                <w:bottom w:val="none" w:sz="0" w:space="0" w:color="auto"/>
                                <w:right w:val="none" w:sz="0" w:space="0" w:color="auto"/>
                              </w:divBdr>
                              <w:divsChild>
                                <w:div w:id="334574655">
                                  <w:marLeft w:val="0"/>
                                  <w:marRight w:val="0"/>
                                  <w:marTop w:val="0"/>
                                  <w:marBottom w:val="0"/>
                                  <w:divBdr>
                                    <w:top w:val="none" w:sz="0" w:space="0" w:color="auto"/>
                                    <w:left w:val="none" w:sz="0" w:space="0" w:color="auto"/>
                                    <w:bottom w:val="none" w:sz="0" w:space="0" w:color="auto"/>
                                    <w:right w:val="none" w:sz="0" w:space="0" w:color="auto"/>
                                  </w:divBdr>
                                </w:div>
                                <w:div w:id="1810438844">
                                  <w:marLeft w:val="0"/>
                                  <w:marRight w:val="0"/>
                                  <w:marTop w:val="0"/>
                                  <w:marBottom w:val="0"/>
                                  <w:divBdr>
                                    <w:top w:val="none" w:sz="0" w:space="0" w:color="auto"/>
                                    <w:left w:val="none" w:sz="0" w:space="0" w:color="auto"/>
                                    <w:bottom w:val="none" w:sz="0" w:space="0" w:color="auto"/>
                                    <w:right w:val="none" w:sz="0" w:space="0" w:color="auto"/>
                                  </w:divBdr>
                                </w:div>
                                <w:div w:id="838424132">
                                  <w:marLeft w:val="0"/>
                                  <w:marRight w:val="0"/>
                                  <w:marTop w:val="0"/>
                                  <w:marBottom w:val="0"/>
                                  <w:divBdr>
                                    <w:top w:val="none" w:sz="0" w:space="0" w:color="auto"/>
                                    <w:left w:val="none" w:sz="0" w:space="0" w:color="auto"/>
                                    <w:bottom w:val="none" w:sz="0" w:space="0" w:color="auto"/>
                                    <w:right w:val="none" w:sz="0" w:space="0" w:color="auto"/>
                                  </w:divBdr>
                                </w:div>
                                <w:div w:id="2120030333">
                                  <w:marLeft w:val="0"/>
                                  <w:marRight w:val="0"/>
                                  <w:marTop w:val="0"/>
                                  <w:marBottom w:val="0"/>
                                  <w:divBdr>
                                    <w:top w:val="none" w:sz="0" w:space="0" w:color="auto"/>
                                    <w:left w:val="none" w:sz="0" w:space="0" w:color="auto"/>
                                    <w:bottom w:val="none" w:sz="0" w:space="0" w:color="auto"/>
                                    <w:right w:val="none" w:sz="0" w:space="0" w:color="auto"/>
                                  </w:divBdr>
                                </w:div>
                                <w:div w:id="172771015">
                                  <w:marLeft w:val="0"/>
                                  <w:marRight w:val="0"/>
                                  <w:marTop w:val="0"/>
                                  <w:marBottom w:val="0"/>
                                  <w:divBdr>
                                    <w:top w:val="none" w:sz="0" w:space="0" w:color="auto"/>
                                    <w:left w:val="none" w:sz="0" w:space="0" w:color="auto"/>
                                    <w:bottom w:val="none" w:sz="0" w:space="0" w:color="auto"/>
                                    <w:right w:val="none" w:sz="0" w:space="0" w:color="auto"/>
                                  </w:divBdr>
                                </w:div>
                                <w:div w:id="140950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6</Pages>
  <Words>1918</Words>
  <Characters>10553</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1</cp:revision>
  <dcterms:created xsi:type="dcterms:W3CDTF">2019-01-18T20:25:00Z</dcterms:created>
  <dcterms:modified xsi:type="dcterms:W3CDTF">2019-01-18T21:37:00Z</dcterms:modified>
</cp:coreProperties>
</file>